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5A49" w:rsidRDefault="0056670E">
      <w:pPr>
        <w:jc w:val="right"/>
      </w:pPr>
      <w:bookmarkStart w:id="0" w:name="_GoBack"/>
      <w:bookmarkEnd w:id="0"/>
      <w:r>
        <w:rPr>
          <w:rFonts w:ascii="Cambria" w:eastAsia="Cambria" w:hAnsi="Cambria" w:cs="Cambria"/>
          <w:b/>
          <w:i/>
          <w:sz w:val="40"/>
          <w:szCs w:val="40"/>
        </w:rPr>
        <w:t>Honors World Areas</w:t>
      </w:r>
    </w:p>
    <w:p w:rsidR="004D5A49" w:rsidRDefault="0056670E">
      <w:pPr>
        <w:jc w:val="right"/>
      </w:pPr>
      <w:hyperlink r:id="rId5">
        <w:r>
          <w:rPr>
            <w:rFonts w:ascii="Cambria" w:eastAsia="Cambria" w:hAnsi="Cambria" w:cs="Cambria"/>
            <w:b/>
            <w:i/>
            <w:color w:val="1155CC"/>
            <w:sz w:val="40"/>
            <w:szCs w:val="40"/>
            <w:u w:val="single"/>
          </w:rPr>
          <w:t>tbambenek@iwacademy.org</w:t>
        </w:r>
      </w:hyperlink>
      <w:hyperlink r:id="rId6"/>
    </w:p>
    <w:p w:rsidR="004D5A49" w:rsidRDefault="0056670E">
      <w:pPr>
        <w:jc w:val="right"/>
      </w:pPr>
      <w:r>
        <w:rPr>
          <w:rFonts w:ascii="Cambria" w:eastAsia="Cambria" w:hAnsi="Cambria" w:cs="Cambria"/>
          <w:b/>
          <w:i/>
          <w:sz w:val="40"/>
          <w:szCs w:val="40"/>
        </w:rPr>
        <w:t xml:space="preserve">Mr. </w:t>
      </w:r>
      <w:proofErr w:type="spellStart"/>
      <w:r>
        <w:rPr>
          <w:rFonts w:ascii="Cambria" w:eastAsia="Cambria" w:hAnsi="Cambria" w:cs="Cambria"/>
          <w:b/>
          <w:i/>
          <w:sz w:val="40"/>
          <w:szCs w:val="40"/>
        </w:rPr>
        <w:t>Bambenek</w:t>
      </w:r>
      <w:proofErr w:type="spellEnd"/>
    </w:p>
    <w:p w:rsidR="004D5A49" w:rsidRDefault="0056670E">
      <w:pPr>
        <w:jc w:val="right"/>
      </w:pPr>
      <w:r>
        <w:rPr>
          <w:rFonts w:ascii="Cambria" w:eastAsia="Cambria" w:hAnsi="Cambria" w:cs="Cambria"/>
          <w:b/>
          <w:i/>
          <w:sz w:val="40"/>
          <w:szCs w:val="40"/>
        </w:rPr>
        <w:t>Lap 2: Latin America</w:t>
      </w:r>
    </w:p>
    <w:p w:rsidR="004D5A49" w:rsidRDefault="004D5A49">
      <w:pPr>
        <w:jc w:val="center"/>
      </w:pPr>
    </w:p>
    <w:p w:rsidR="004D5A49" w:rsidRDefault="0056670E">
      <w:pPr>
        <w:jc w:val="center"/>
      </w:pPr>
      <w:r>
        <w:rPr>
          <w:rFonts w:ascii="Cambria" w:eastAsia="Cambria" w:hAnsi="Cambria" w:cs="Cambria"/>
          <w:b/>
          <w:sz w:val="40"/>
          <w:szCs w:val="40"/>
          <w:u w:val="single"/>
        </w:rPr>
        <w:t>Lap 2 Essential Question</w:t>
      </w:r>
      <w:r>
        <w:rPr>
          <w:rFonts w:ascii="Cambria" w:eastAsia="Cambria" w:hAnsi="Cambria" w:cs="Cambria"/>
          <w:b/>
          <w:sz w:val="40"/>
          <w:szCs w:val="40"/>
        </w:rPr>
        <w:t xml:space="preserve">: </w:t>
      </w:r>
    </w:p>
    <w:p w:rsidR="004D5A49" w:rsidRDefault="0056670E">
      <w:pPr>
        <w:jc w:val="center"/>
      </w:pPr>
      <w:r>
        <w:rPr>
          <w:rFonts w:ascii="Cambria" w:eastAsia="Cambria" w:hAnsi="Cambria" w:cs="Cambria"/>
          <w:sz w:val="40"/>
          <w:szCs w:val="40"/>
        </w:rPr>
        <w:t>How did Latin America’s geography change the world?</w:t>
      </w:r>
    </w:p>
    <w:p w:rsidR="004D5A49" w:rsidRDefault="004D5A49">
      <w:pPr>
        <w:jc w:val="center"/>
      </w:pPr>
    </w:p>
    <w:p w:rsidR="004D5A49" w:rsidRDefault="0056670E">
      <w:pPr>
        <w:jc w:val="center"/>
      </w:pPr>
      <w:r>
        <w:rPr>
          <w:rFonts w:ascii="Cambria" w:eastAsia="Cambria" w:hAnsi="Cambria" w:cs="Cambria"/>
          <w:b/>
          <w:sz w:val="40"/>
          <w:szCs w:val="40"/>
          <w:u w:val="single"/>
        </w:rPr>
        <w:t>Late Assignments from Lap 1</w:t>
      </w:r>
    </w:p>
    <w:p w:rsidR="004D5A49" w:rsidRDefault="0056670E">
      <w:pPr>
        <w:jc w:val="center"/>
      </w:pPr>
      <w:r>
        <w:rPr>
          <w:rFonts w:ascii="Cambria" w:eastAsia="Cambria" w:hAnsi="Cambria" w:cs="Cambria"/>
          <w:sz w:val="40"/>
          <w:szCs w:val="40"/>
        </w:rPr>
        <w:t>Are all due by the last class day on Lap 2.</w:t>
      </w:r>
    </w:p>
    <w:p w:rsidR="004D5A49" w:rsidRDefault="0056670E">
      <w:pPr>
        <w:jc w:val="center"/>
      </w:pPr>
      <w:r>
        <w:rPr>
          <w:rFonts w:ascii="Cambria" w:eastAsia="Cambria" w:hAnsi="Cambria" w:cs="Cambria"/>
          <w:sz w:val="40"/>
          <w:szCs w:val="40"/>
        </w:rPr>
        <w:t xml:space="preserve">Failure to turn in late or missing work by the last class day on Lap 2 will result in a zero for that particular assignment – no exceptions. </w:t>
      </w:r>
    </w:p>
    <w:p w:rsidR="004D5A49" w:rsidRDefault="004D5A49"/>
    <w:p w:rsidR="004D5A49" w:rsidRDefault="0056670E">
      <w:r>
        <w:rPr>
          <w:rFonts w:ascii="Cambria" w:eastAsia="Cambria" w:hAnsi="Cambria" w:cs="Cambria"/>
          <w:b/>
          <w:i/>
          <w:sz w:val="28"/>
          <w:szCs w:val="28"/>
        </w:rPr>
        <w:t xml:space="preserve">Overview: </w:t>
      </w:r>
    </w:p>
    <w:p w:rsidR="004D5A49" w:rsidRDefault="004D5A49">
      <w:pPr>
        <w:jc w:val="center"/>
      </w:pPr>
    </w:p>
    <w:p w:rsidR="004D5A49" w:rsidRDefault="0056670E">
      <w:pPr>
        <w:jc w:val="center"/>
      </w:pPr>
      <w:r>
        <w:rPr>
          <w:rFonts w:ascii="Cambria" w:eastAsia="Cambria" w:hAnsi="Cambria" w:cs="Cambria"/>
          <w:b/>
          <w:i/>
          <w:sz w:val="18"/>
          <w:szCs w:val="18"/>
          <w:highlight w:val="white"/>
          <w:u w:val="single"/>
        </w:rPr>
        <w:t>What is Latin America?</w:t>
      </w:r>
    </w:p>
    <w:p w:rsidR="004D5A49" w:rsidRDefault="0056670E">
      <w:r>
        <w:rPr>
          <w:rFonts w:ascii="Calibri" w:eastAsia="Calibri" w:hAnsi="Calibri" w:cs="Calibri"/>
          <w:sz w:val="22"/>
          <w:szCs w:val="22"/>
          <w:highlight w:val="white"/>
        </w:rPr>
        <w:t>The g</w:t>
      </w:r>
      <w:r>
        <w:rPr>
          <w:rFonts w:ascii="Calibri" w:eastAsia="Calibri" w:hAnsi="Calibri" w:cs="Calibri"/>
          <w:sz w:val="22"/>
          <w:szCs w:val="22"/>
          <w:highlight w:val="white"/>
        </w:rPr>
        <w:t>eographical region known as Latin America is defined by more than just its location. The Princeton University “</w:t>
      </w:r>
      <w:proofErr w:type="spellStart"/>
      <w:r>
        <w:rPr>
          <w:rFonts w:ascii="Calibri" w:eastAsia="Calibri" w:hAnsi="Calibri" w:cs="Calibri"/>
          <w:sz w:val="22"/>
          <w:szCs w:val="22"/>
          <w:highlight w:val="white"/>
        </w:rPr>
        <w:t>Wordnet</w:t>
      </w:r>
      <w:proofErr w:type="spellEnd"/>
      <w:r>
        <w:rPr>
          <w:rFonts w:ascii="Calibri" w:eastAsia="Calibri" w:hAnsi="Calibri" w:cs="Calibri"/>
          <w:sz w:val="22"/>
          <w:szCs w:val="22"/>
          <w:highlight w:val="white"/>
        </w:rPr>
        <w:t>” website defines Latin America as “the parts of North America and South America to the south of the United States where Romance languages</w:t>
      </w:r>
      <w:r>
        <w:rPr>
          <w:rFonts w:ascii="Calibri" w:eastAsia="Calibri" w:hAnsi="Calibri" w:cs="Calibri"/>
          <w:sz w:val="22"/>
          <w:szCs w:val="22"/>
          <w:highlight w:val="white"/>
        </w:rPr>
        <w:t xml:space="preserve"> are spoken”.  Similarly, the</w:t>
      </w:r>
      <w:r>
        <w:rPr>
          <w:rFonts w:ascii="Arial" w:eastAsia="Arial" w:hAnsi="Arial" w:cs="Arial"/>
          <w:sz w:val="16"/>
          <w:szCs w:val="16"/>
          <w:highlight w:val="white"/>
        </w:rPr>
        <w:t> </w:t>
      </w:r>
      <w:r>
        <w:rPr>
          <w:rFonts w:ascii="Calibri" w:eastAsia="Calibri" w:hAnsi="Calibri" w:cs="Calibri"/>
          <w:i/>
          <w:sz w:val="22"/>
          <w:szCs w:val="22"/>
          <w:highlight w:val="white"/>
        </w:rPr>
        <w:t>Webster’s New World College Dictionary</w:t>
      </w:r>
      <w:r>
        <w:rPr>
          <w:rFonts w:ascii="Arial" w:eastAsia="Arial" w:hAnsi="Arial" w:cs="Arial"/>
          <w:i/>
          <w:sz w:val="16"/>
          <w:szCs w:val="16"/>
          <w:highlight w:val="white"/>
        </w:rPr>
        <w:t> </w:t>
      </w:r>
      <w:r>
        <w:rPr>
          <w:rFonts w:ascii="Calibri" w:eastAsia="Calibri" w:hAnsi="Calibri" w:cs="Calibri"/>
          <w:sz w:val="22"/>
          <w:szCs w:val="22"/>
          <w:highlight w:val="white"/>
        </w:rPr>
        <w:t>(2009) definition of Latin America is “that part of the Western Hemisphere south of the U.S., in Mexico, Central America, the West Indies, &amp; South America, where Spanish, Portuguese, &amp;</w:t>
      </w:r>
      <w:r>
        <w:rPr>
          <w:rFonts w:ascii="Calibri" w:eastAsia="Calibri" w:hAnsi="Calibri" w:cs="Calibri"/>
          <w:sz w:val="22"/>
          <w:szCs w:val="22"/>
          <w:highlight w:val="white"/>
        </w:rPr>
        <w:t xml:space="preserve"> French are the official languages”.  It is evident from these two definitions of Latin America that language and geography are inextricably linked. </w:t>
      </w:r>
    </w:p>
    <w:p w:rsidR="004D5A49" w:rsidRDefault="004D5A49"/>
    <w:p w:rsidR="004D5A49" w:rsidRDefault="0056670E">
      <w:r>
        <w:rPr>
          <w:rFonts w:ascii="Cambria" w:eastAsia="Cambria" w:hAnsi="Cambria" w:cs="Cambria"/>
          <w:b/>
          <w:i/>
          <w:sz w:val="28"/>
          <w:szCs w:val="28"/>
        </w:rPr>
        <w:t xml:space="preserve">Rationale: </w:t>
      </w:r>
    </w:p>
    <w:p w:rsidR="004D5A49" w:rsidRDefault="0056670E">
      <w:pPr>
        <w:numPr>
          <w:ilvl w:val="0"/>
          <w:numId w:val="14"/>
        </w:numPr>
        <w:ind w:hanging="360"/>
        <w:contextualSpacing/>
        <w:rPr>
          <w:sz w:val="22"/>
          <w:szCs w:val="22"/>
        </w:rPr>
      </w:pPr>
      <w:r>
        <w:rPr>
          <w:rFonts w:ascii="Calibri" w:eastAsia="Calibri" w:hAnsi="Calibri" w:cs="Calibri"/>
          <w:sz w:val="22"/>
          <w:szCs w:val="22"/>
        </w:rPr>
        <w:t>We must understand the importance of how the geography of a relatively small location changed</w:t>
      </w:r>
      <w:r>
        <w:rPr>
          <w:rFonts w:ascii="Calibri" w:eastAsia="Calibri" w:hAnsi="Calibri" w:cs="Calibri"/>
          <w:sz w:val="22"/>
          <w:szCs w:val="22"/>
        </w:rPr>
        <w:t xml:space="preserve"> our entire word.  </w:t>
      </w:r>
    </w:p>
    <w:p w:rsidR="004D5A49" w:rsidRDefault="0056670E">
      <w:pPr>
        <w:numPr>
          <w:ilvl w:val="0"/>
          <w:numId w:val="14"/>
        </w:numPr>
        <w:ind w:hanging="360"/>
        <w:contextualSpacing/>
        <w:rPr>
          <w:sz w:val="22"/>
          <w:szCs w:val="22"/>
        </w:rPr>
      </w:pPr>
      <w:r>
        <w:rPr>
          <w:rFonts w:ascii="Calibri" w:eastAsia="Calibri" w:hAnsi="Calibri" w:cs="Calibri"/>
          <w:sz w:val="22"/>
          <w:szCs w:val="22"/>
        </w:rPr>
        <w:t xml:space="preserve">We study Latin America because </w:t>
      </w:r>
      <w:r>
        <w:rPr>
          <w:rFonts w:ascii="Calibri" w:eastAsia="Calibri" w:hAnsi="Calibri" w:cs="Calibri"/>
          <w:sz w:val="22"/>
          <w:szCs w:val="22"/>
        </w:rPr>
        <w:t xml:space="preserve">knowledge of the region is becoming more and more useful in the everyday life of Americans.  </w:t>
      </w:r>
    </w:p>
    <w:p w:rsidR="004D5A49" w:rsidRDefault="0056670E">
      <w:pPr>
        <w:numPr>
          <w:ilvl w:val="0"/>
          <w:numId w:val="14"/>
        </w:numPr>
        <w:ind w:hanging="360"/>
        <w:contextualSpacing/>
        <w:rPr>
          <w:sz w:val="22"/>
          <w:szCs w:val="22"/>
        </w:rPr>
      </w:pPr>
      <w:r>
        <w:rPr>
          <w:rFonts w:ascii="Calibri" w:eastAsia="Calibri" w:hAnsi="Calibri" w:cs="Calibri"/>
          <w:sz w:val="22"/>
          <w:szCs w:val="22"/>
        </w:rPr>
        <w:t>Geographic knowledge of this area includes important aspects of culture and history. This knowledge of Latin Am</w:t>
      </w:r>
      <w:r>
        <w:rPr>
          <w:rFonts w:ascii="Calibri" w:eastAsia="Calibri" w:hAnsi="Calibri" w:cs="Calibri"/>
          <w:sz w:val="22"/>
          <w:szCs w:val="22"/>
        </w:rPr>
        <w:t xml:space="preserve">erica will be beneficial to students as they go out into the world and become a global citizen in this ever shrinking planet. </w:t>
      </w:r>
    </w:p>
    <w:p w:rsidR="004D5A49" w:rsidRDefault="004D5A49"/>
    <w:p w:rsidR="004D5A49" w:rsidRDefault="0056670E">
      <w:r>
        <w:rPr>
          <w:rFonts w:ascii="Cambria" w:eastAsia="Cambria" w:hAnsi="Cambria" w:cs="Cambria"/>
          <w:b/>
          <w:i/>
          <w:sz w:val="28"/>
          <w:szCs w:val="28"/>
        </w:rPr>
        <w:t>Learning Goals:</w:t>
      </w:r>
    </w:p>
    <w:p w:rsidR="004D5A49" w:rsidRDefault="0056670E">
      <w:pPr>
        <w:numPr>
          <w:ilvl w:val="0"/>
          <w:numId w:val="15"/>
        </w:numPr>
        <w:ind w:hanging="360"/>
      </w:pPr>
      <w:r>
        <w:rPr>
          <w:rFonts w:ascii="Calibri" w:eastAsia="Calibri" w:hAnsi="Calibri" w:cs="Calibri"/>
          <w:sz w:val="22"/>
          <w:szCs w:val="22"/>
        </w:rPr>
        <w:t xml:space="preserve">Examine human characteristics such as history, culture, and the political climate of the area. </w:t>
      </w:r>
    </w:p>
    <w:p w:rsidR="004D5A49" w:rsidRDefault="0056670E">
      <w:pPr>
        <w:numPr>
          <w:ilvl w:val="0"/>
          <w:numId w:val="15"/>
        </w:numPr>
        <w:ind w:hanging="360"/>
      </w:pPr>
      <w:r>
        <w:rPr>
          <w:rFonts w:ascii="Calibri" w:eastAsia="Calibri" w:hAnsi="Calibri" w:cs="Calibri"/>
          <w:sz w:val="22"/>
          <w:szCs w:val="22"/>
        </w:rPr>
        <w:t>Analyze the hist</w:t>
      </w:r>
      <w:r>
        <w:rPr>
          <w:rFonts w:ascii="Calibri" w:eastAsia="Calibri" w:hAnsi="Calibri" w:cs="Calibri"/>
          <w:sz w:val="22"/>
          <w:szCs w:val="22"/>
        </w:rPr>
        <w:t>orical consequences of the European arrival and their impact on Latin Americas indigenous people.</w:t>
      </w:r>
    </w:p>
    <w:p w:rsidR="004D5A49" w:rsidRDefault="0056670E">
      <w:pPr>
        <w:numPr>
          <w:ilvl w:val="0"/>
          <w:numId w:val="15"/>
        </w:numPr>
        <w:ind w:hanging="360"/>
        <w:contextualSpacing/>
        <w:rPr>
          <w:sz w:val="22"/>
          <w:szCs w:val="22"/>
        </w:rPr>
      </w:pPr>
      <w:r>
        <w:rPr>
          <w:rFonts w:ascii="Calibri" w:eastAsia="Calibri" w:hAnsi="Calibri" w:cs="Calibri"/>
          <w:sz w:val="22"/>
          <w:szCs w:val="22"/>
        </w:rPr>
        <w:t>Examine how geography still impacts the people living in Latin America even though technology is increasing and shrinking our planet.</w:t>
      </w:r>
    </w:p>
    <w:p w:rsidR="004D5A49" w:rsidRDefault="004D5A49"/>
    <w:p w:rsidR="004D5A49" w:rsidRDefault="004D5A49"/>
    <w:p w:rsidR="004D5A49" w:rsidRDefault="004D5A49"/>
    <w:p w:rsidR="004D5A49" w:rsidRDefault="0056670E">
      <w:r>
        <w:rPr>
          <w:rFonts w:ascii="Cambria" w:eastAsia="Cambria" w:hAnsi="Cambria" w:cs="Cambria"/>
          <w:b/>
          <w:i/>
          <w:sz w:val="28"/>
          <w:szCs w:val="28"/>
        </w:rPr>
        <w:t xml:space="preserve">Summative Assessment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4D5A49">
        <w:tc>
          <w:tcPr>
            <w:tcW w:w="11016" w:type="dxa"/>
            <w:gridSpan w:val="2"/>
            <w:shd w:val="clear" w:color="auto" w:fill="000000"/>
          </w:tcPr>
          <w:p w:rsidR="004D5A49" w:rsidRDefault="0056670E">
            <w:pPr>
              <w:jc w:val="center"/>
            </w:pPr>
            <w:r>
              <w:rPr>
                <w:rFonts w:ascii="Cambria" w:eastAsia="Cambria" w:hAnsi="Cambria" w:cs="Cambria"/>
                <w:b/>
                <w:color w:val="FFFFFF"/>
                <w:sz w:val="28"/>
                <w:szCs w:val="28"/>
                <w:u w:val="single"/>
              </w:rPr>
              <w:t xml:space="preserve">Lap 2 Essential Question: </w:t>
            </w:r>
          </w:p>
          <w:p w:rsidR="004D5A49" w:rsidRDefault="0056670E">
            <w:pPr>
              <w:jc w:val="center"/>
            </w:pPr>
            <w:r>
              <w:rPr>
                <w:rFonts w:ascii="Cambria" w:eastAsia="Cambria" w:hAnsi="Cambria" w:cs="Cambria"/>
                <w:b/>
                <w:color w:val="FFFFFF"/>
                <w:sz w:val="28"/>
                <w:szCs w:val="28"/>
              </w:rPr>
              <w:lastRenderedPageBreak/>
              <w:t>How did Latin America’s geography change the world?</w:t>
            </w:r>
          </w:p>
        </w:tc>
      </w:tr>
      <w:tr w:rsidR="004D5A49">
        <w:tc>
          <w:tcPr>
            <w:tcW w:w="9468" w:type="dxa"/>
          </w:tcPr>
          <w:p w:rsidR="004D5A49" w:rsidRDefault="0056670E">
            <w:r>
              <w:rPr>
                <w:rFonts w:ascii="Calibri" w:eastAsia="Calibri" w:hAnsi="Calibri" w:cs="Calibri"/>
                <w:sz w:val="22"/>
                <w:szCs w:val="22"/>
              </w:rPr>
              <w:lastRenderedPageBreak/>
              <w:t xml:space="preserve">Lap 2’s summative assessment will follow </w:t>
            </w:r>
            <w:r>
              <w:rPr>
                <w:rFonts w:ascii="Calibri" w:eastAsia="Calibri" w:hAnsi="Calibri" w:cs="Calibri"/>
                <w:sz w:val="22"/>
                <w:szCs w:val="22"/>
              </w:rPr>
              <w:t>a different format from Lap 1</w:t>
            </w:r>
            <w:r>
              <w:rPr>
                <w:rFonts w:ascii="Calibri" w:eastAsia="Calibri" w:hAnsi="Calibri" w:cs="Calibri"/>
                <w:sz w:val="22"/>
                <w:szCs w:val="22"/>
              </w:rPr>
              <w:t xml:space="preserve">.  You will have a multiple choice section, </w:t>
            </w:r>
            <w:r>
              <w:rPr>
                <w:rFonts w:ascii="Calibri" w:eastAsia="Calibri" w:hAnsi="Calibri" w:cs="Calibri"/>
                <w:sz w:val="22"/>
                <w:szCs w:val="22"/>
              </w:rPr>
              <w:t>short answer section and essay</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If you test with Mrs. Stokes, please tell me ahead of time in an email following the proper homework submission guidelines.  If you do not test with Mrs. Stokes the test will be available in the testing center.  Please do not forget to sign up for the test</w:t>
            </w:r>
            <w:r>
              <w:rPr>
                <w:rFonts w:ascii="Calibri" w:eastAsia="Calibri" w:hAnsi="Calibri" w:cs="Calibri"/>
                <w:sz w:val="22"/>
                <w:szCs w:val="22"/>
              </w:rPr>
              <w:t xml:space="preserve">.  No materials may be used while taking the test.  You may write on the tests. </w:t>
            </w:r>
          </w:p>
          <w:p w:rsidR="004D5A49" w:rsidRDefault="004D5A49"/>
          <w:p w:rsidR="004D5A49" w:rsidRDefault="0056670E">
            <w:r>
              <w:rPr>
                <w:rFonts w:ascii="Calibri" w:eastAsia="Calibri" w:hAnsi="Calibri" w:cs="Calibri"/>
                <w:sz w:val="22"/>
                <w:szCs w:val="22"/>
              </w:rPr>
              <w:t>In order to be successful on your test be sure to know and understand the following topics:</w:t>
            </w:r>
          </w:p>
          <w:p w:rsidR="004D5A49" w:rsidRDefault="0056670E">
            <w:pPr>
              <w:numPr>
                <w:ilvl w:val="0"/>
                <w:numId w:val="17"/>
              </w:numPr>
              <w:ind w:hanging="360"/>
            </w:pPr>
            <w:r>
              <w:rPr>
                <w:rFonts w:ascii="Calibri" w:eastAsia="Calibri" w:hAnsi="Calibri" w:cs="Calibri"/>
                <w:sz w:val="22"/>
                <w:szCs w:val="22"/>
              </w:rPr>
              <w:t xml:space="preserve">Examine human characteristics such as history, culture, and the political climate </w:t>
            </w:r>
            <w:r>
              <w:rPr>
                <w:rFonts w:ascii="Calibri" w:eastAsia="Calibri" w:hAnsi="Calibri" w:cs="Calibri"/>
                <w:sz w:val="22"/>
                <w:szCs w:val="22"/>
              </w:rPr>
              <w:t xml:space="preserve">of the area. </w:t>
            </w:r>
          </w:p>
          <w:p w:rsidR="004D5A49" w:rsidRDefault="0056670E">
            <w:pPr>
              <w:numPr>
                <w:ilvl w:val="0"/>
                <w:numId w:val="17"/>
              </w:numPr>
              <w:ind w:hanging="360"/>
            </w:pPr>
            <w:r>
              <w:rPr>
                <w:rFonts w:ascii="Calibri" w:eastAsia="Calibri" w:hAnsi="Calibri" w:cs="Calibri"/>
                <w:sz w:val="22"/>
                <w:szCs w:val="22"/>
              </w:rPr>
              <w:t>Analyze the historical consequences of the European arrival and their impact on Latin Americas indigenous people.</w:t>
            </w:r>
          </w:p>
          <w:p w:rsidR="004D5A49" w:rsidRDefault="0056670E">
            <w:pPr>
              <w:numPr>
                <w:ilvl w:val="0"/>
                <w:numId w:val="17"/>
              </w:numPr>
              <w:ind w:hanging="360"/>
              <w:contextualSpacing/>
            </w:pPr>
            <w:r>
              <w:rPr>
                <w:rFonts w:ascii="Calibri" w:eastAsia="Calibri" w:hAnsi="Calibri" w:cs="Calibri"/>
                <w:sz w:val="22"/>
                <w:szCs w:val="22"/>
              </w:rPr>
              <w:t>Examine how geography still impacts the people living in Latin America even though technology is increasing and shrinking our planet.</w:t>
            </w:r>
          </w:p>
          <w:p w:rsidR="004D5A49" w:rsidRDefault="004D5A49"/>
        </w:tc>
        <w:tc>
          <w:tcPr>
            <w:tcW w:w="1548" w:type="dxa"/>
          </w:tcPr>
          <w:p w:rsidR="004D5A49" w:rsidRDefault="004D5A49">
            <w:pPr>
              <w:jc w:val="center"/>
            </w:pPr>
          </w:p>
          <w:p w:rsidR="004D5A49" w:rsidRDefault="004D5A49">
            <w:pPr>
              <w:jc w:val="center"/>
            </w:pPr>
          </w:p>
          <w:p w:rsidR="004D5A49" w:rsidRDefault="0056670E">
            <w:pPr>
              <w:jc w:val="center"/>
            </w:pPr>
            <w:r>
              <w:rPr>
                <w:rFonts w:ascii="Cambria" w:eastAsia="Cambria" w:hAnsi="Cambria" w:cs="Cambria"/>
                <w:b/>
              </w:rPr>
              <w:t>Penn &amp; Stanford</w:t>
            </w:r>
          </w:p>
          <w:p w:rsidR="004D5A49" w:rsidRDefault="004D5A49">
            <w:pPr>
              <w:jc w:val="center"/>
            </w:pPr>
          </w:p>
          <w:p w:rsidR="004D5A49" w:rsidRDefault="0056670E">
            <w:pPr>
              <w:jc w:val="center"/>
            </w:pPr>
            <w:r>
              <w:rPr>
                <w:rFonts w:ascii="Cambria" w:eastAsia="Cambria" w:hAnsi="Cambria" w:cs="Cambria"/>
                <w:b/>
              </w:rPr>
              <w:t xml:space="preserve">Test Dates: </w:t>
            </w:r>
            <w:r>
              <w:rPr>
                <w:rFonts w:ascii="Cambria" w:eastAsia="Cambria" w:hAnsi="Cambria" w:cs="Cambria"/>
                <w:b/>
              </w:rPr>
              <w:t>B - C</w:t>
            </w:r>
          </w:p>
          <w:p w:rsidR="004D5A49" w:rsidRDefault="0056670E">
            <w:pPr>
              <w:jc w:val="center"/>
            </w:pPr>
            <w:r>
              <w:rPr>
                <w:rFonts w:ascii="Cambria" w:eastAsia="Cambria" w:hAnsi="Cambria" w:cs="Cambria"/>
                <w:b/>
              </w:rPr>
              <w:t>9/</w:t>
            </w:r>
            <w:r>
              <w:rPr>
                <w:rFonts w:ascii="Cambria" w:eastAsia="Cambria" w:hAnsi="Cambria" w:cs="Cambria"/>
                <w:b/>
              </w:rPr>
              <w:t>16</w:t>
            </w:r>
            <w:r>
              <w:rPr>
                <w:rFonts w:ascii="Cambria" w:eastAsia="Cambria" w:hAnsi="Cambria" w:cs="Cambria"/>
                <w:b/>
              </w:rPr>
              <w:t xml:space="preserve"> – 9/</w:t>
            </w:r>
            <w:r>
              <w:rPr>
                <w:rFonts w:ascii="Cambria" w:eastAsia="Cambria" w:hAnsi="Cambria" w:cs="Cambria"/>
                <w:b/>
              </w:rPr>
              <w:t>17</w:t>
            </w:r>
          </w:p>
          <w:p w:rsidR="004D5A49" w:rsidRDefault="004D5A49">
            <w:pPr>
              <w:jc w:val="center"/>
            </w:pPr>
          </w:p>
          <w:p w:rsidR="004D5A49" w:rsidRDefault="004D5A49">
            <w:pPr>
              <w:jc w:val="center"/>
            </w:pPr>
          </w:p>
          <w:p w:rsidR="004D5A49" w:rsidRDefault="004D5A49">
            <w:pPr>
              <w:jc w:val="center"/>
            </w:pPr>
          </w:p>
        </w:tc>
      </w:tr>
    </w:tbl>
    <w:p w:rsidR="004D5A49" w:rsidRDefault="004D5A49"/>
    <w:p w:rsidR="004D5A49" w:rsidRDefault="004D5A49"/>
    <w:p w:rsidR="004D5A49" w:rsidRDefault="0056670E">
      <w:r>
        <w:rPr>
          <w:rFonts w:ascii="Cambria" w:eastAsia="Cambria" w:hAnsi="Cambria" w:cs="Cambria"/>
          <w:b/>
          <w:i/>
          <w:sz w:val="28"/>
          <w:szCs w:val="28"/>
        </w:rPr>
        <w:t xml:space="preserve">Enrichment </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4D5A49">
        <w:tc>
          <w:tcPr>
            <w:tcW w:w="11016" w:type="dxa"/>
            <w:gridSpan w:val="2"/>
            <w:shd w:val="clear" w:color="auto" w:fill="000000"/>
          </w:tcPr>
          <w:p w:rsidR="004D5A49" w:rsidRDefault="0056670E">
            <w:pPr>
              <w:jc w:val="center"/>
            </w:pPr>
            <w:r>
              <w:rPr>
                <w:rFonts w:ascii="Cambria" w:eastAsia="Cambria" w:hAnsi="Cambria" w:cs="Cambria"/>
                <w:b/>
                <w:color w:val="FFFFFF"/>
                <w:sz w:val="28"/>
                <w:szCs w:val="28"/>
              </w:rPr>
              <w:t>Latin America: Today and Yesterday...</w:t>
            </w:r>
          </w:p>
        </w:tc>
      </w:tr>
      <w:tr w:rsidR="004D5A49">
        <w:tc>
          <w:tcPr>
            <w:tcW w:w="9468" w:type="dxa"/>
          </w:tcPr>
          <w:p w:rsidR="004D5A49" w:rsidRDefault="0056670E">
            <w:r>
              <w:rPr>
                <w:rFonts w:ascii="Calibri" w:eastAsia="Calibri" w:hAnsi="Calibri" w:cs="Calibri"/>
                <w:sz w:val="22"/>
                <w:szCs w:val="22"/>
              </w:rPr>
              <w:t>Choose one option</w:t>
            </w:r>
          </w:p>
          <w:p w:rsidR="004D5A49" w:rsidRDefault="004D5A49"/>
          <w:p w:rsidR="004D5A49" w:rsidRDefault="0056670E">
            <w:pPr>
              <w:numPr>
                <w:ilvl w:val="0"/>
                <w:numId w:val="16"/>
              </w:numPr>
              <w:ind w:hanging="360"/>
              <w:contextualSpacing/>
              <w:rPr>
                <w:rFonts w:ascii="Calibri" w:eastAsia="Calibri" w:hAnsi="Calibri" w:cs="Calibri"/>
                <w:sz w:val="22"/>
                <w:szCs w:val="22"/>
              </w:rPr>
            </w:pPr>
            <w:r>
              <w:rPr>
                <w:rFonts w:ascii="Calibri" w:eastAsia="Calibri" w:hAnsi="Calibri" w:cs="Calibri"/>
                <w:sz w:val="22"/>
                <w:szCs w:val="22"/>
              </w:rPr>
              <w:t xml:space="preserve">Attend the Greater St. Louis Hispanic Festival in </w:t>
            </w:r>
            <w:proofErr w:type="spellStart"/>
            <w:r>
              <w:rPr>
                <w:rFonts w:ascii="Calibri" w:eastAsia="Calibri" w:hAnsi="Calibri" w:cs="Calibri"/>
                <w:sz w:val="22"/>
                <w:szCs w:val="22"/>
              </w:rPr>
              <w:t>Soulard</w:t>
            </w:r>
            <w:proofErr w:type="spellEnd"/>
            <w:r>
              <w:rPr>
                <w:rFonts w:ascii="Calibri" w:eastAsia="Calibri" w:hAnsi="Calibri" w:cs="Calibri"/>
                <w:sz w:val="22"/>
                <w:szCs w:val="22"/>
              </w:rPr>
              <w:t xml:space="preserve"> Market Park on September 25-27 which runs from 9am-9pm. What did you learn from attending the festival? List and explain at least two. Does this festival act as a positive model t</w:t>
            </w:r>
            <w:r>
              <w:rPr>
                <w:rFonts w:ascii="Calibri" w:eastAsia="Calibri" w:hAnsi="Calibri" w:cs="Calibri"/>
                <w:sz w:val="22"/>
                <w:szCs w:val="22"/>
              </w:rPr>
              <w:t xml:space="preserve">o educate citizens unaware of Hispanic culture or does it simply reinforce Hispanic stereotypes? Type a one page analysis of this and be sure to include specific examples to support your thoughts. </w:t>
            </w:r>
          </w:p>
          <w:p w:rsidR="004D5A49" w:rsidRDefault="004D5A49">
            <w:pPr>
              <w:ind w:left="720"/>
            </w:pPr>
          </w:p>
          <w:p w:rsidR="004D5A49" w:rsidRDefault="0056670E">
            <w:r>
              <w:rPr>
                <w:rFonts w:ascii="Calibri" w:eastAsia="Calibri" w:hAnsi="Calibri" w:cs="Calibri"/>
                <w:sz w:val="22"/>
                <w:szCs w:val="22"/>
              </w:rPr>
              <w:t xml:space="preserve">       2. </w:t>
            </w:r>
            <w:r>
              <w:rPr>
                <w:rFonts w:ascii="Calibri" w:eastAsia="Calibri" w:hAnsi="Calibri" w:cs="Calibri"/>
                <w:sz w:val="22"/>
                <w:szCs w:val="22"/>
              </w:rPr>
              <w:t xml:space="preserve">Watch the video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titled, “The</w:t>
            </w:r>
            <w:r>
              <w:rPr>
                <w:rFonts w:ascii="Calibri" w:eastAsia="Calibri" w:hAnsi="Calibri" w:cs="Calibri"/>
                <w:sz w:val="22"/>
                <w:szCs w:val="22"/>
              </w:rPr>
              <w:t xml:space="preserve"> Conquerors – Cortez”.  After viewing the video type a one page summary of how Cortez conquered the people in Latin America and then type a one page reaction to the events you just witnessed. Both papers should have standard one inch margins.  Please doubl</w:t>
            </w:r>
            <w:r>
              <w:rPr>
                <w:rFonts w:ascii="Calibri" w:eastAsia="Calibri" w:hAnsi="Calibri" w:cs="Calibri"/>
                <w:sz w:val="22"/>
                <w:szCs w:val="22"/>
              </w:rPr>
              <w:t xml:space="preserve">e space the two entries. Grammar and spelling are important so please take your time and review your writing. All I want on your paper is your name and class on the same line. If you have any questions about these requirements please come see me or ask me </w:t>
            </w:r>
            <w:r>
              <w:rPr>
                <w:rFonts w:ascii="Calibri" w:eastAsia="Calibri" w:hAnsi="Calibri" w:cs="Calibri"/>
                <w:sz w:val="22"/>
                <w:szCs w:val="22"/>
              </w:rPr>
              <w:t xml:space="preserve">in class.  </w:t>
            </w:r>
          </w:p>
          <w:p w:rsidR="004D5A49" w:rsidRDefault="004D5A49">
            <w:pPr>
              <w:ind w:left="720"/>
            </w:pPr>
          </w:p>
        </w:tc>
        <w:tc>
          <w:tcPr>
            <w:tcW w:w="1548" w:type="dxa"/>
          </w:tcPr>
          <w:p w:rsidR="004D5A49" w:rsidRDefault="004D5A49">
            <w:pPr>
              <w:jc w:val="center"/>
            </w:pPr>
          </w:p>
          <w:p w:rsidR="004D5A49" w:rsidRDefault="004D5A49"/>
          <w:p w:rsidR="004D5A49" w:rsidRDefault="0056670E">
            <w:pPr>
              <w:jc w:val="center"/>
            </w:pPr>
            <w:r>
              <w:rPr>
                <w:rFonts w:ascii="Cambria" w:eastAsia="Cambria" w:hAnsi="Cambria" w:cs="Cambria"/>
                <w:b/>
              </w:rPr>
              <w:t>Penn &amp; Stanford</w:t>
            </w:r>
          </w:p>
          <w:p w:rsidR="004D5A49" w:rsidRDefault="004D5A49">
            <w:pPr>
              <w:jc w:val="center"/>
            </w:pPr>
          </w:p>
          <w:p w:rsidR="004D5A49" w:rsidRDefault="0056670E">
            <w:pPr>
              <w:jc w:val="center"/>
            </w:pPr>
            <w:r>
              <w:rPr>
                <w:rFonts w:ascii="Cambria" w:eastAsia="Cambria" w:hAnsi="Cambria" w:cs="Cambria"/>
                <w:b/>
              </w:rPr>
              <w:t>Due:</w:t>
            </w:r>
          </w:p>
          <w:p w:rsidR="004D5A49" w:rsidRDefault="004D5A49">
            <w:pPr>
              <w:jc w:val="center"/>
            </w:pPr>
          </w:p>
          <w:p w:rsidR="004D5A49" w:rsidRDefault="0056670E">
            <w:pPr>
              <w:jc w:val="center"/>
            </w:pPr>
            <w:r>
              <w:rPr>
                <w:rFonts w:ascii="Cambria" w:eastAsia="Cambria" w:hAnsi="Cambria" w:cs="Cambria"/>
                <w:b/>
              </w:rPr>
              <w:t>Tuesday</w:t>
            </w:r>
            <w:r>
              <w:rPr>
                <w:rFonts w:ascii="Cambria" w:eastAsia="Cambria" w:hAnsi="Cambria" w:cs="Cambria"/>
                <w:b/>
              </w:rPr>
              <w:t>,</w:t>
            </w:r>
          </w:p>
          <w:p w:rsidR="004D5A49" w:rsidRDefault="0056670E">
            <w:pPr>
              <w:jc w:val="center"/>
            </w:pPr>
            <w:r>
              <w:rPr>
                <w:rFonts w:ascii="Cambria" w:eastAsia="Cambria" w:hAnsi="Cambria" w:cs="Cambria"/>
                <w:b/>
              </w:rPr>
              <w:t>9/</w:t>
            </w:r>
            <w:r>
              <w:rPr>
                <w:rFonts w:ascii="Cambria" w:eastAsia="Cambria" w:hAnsi="Cambria" w:cs="Cambria"/>
                <w:b/>
              </w:rPr>
              <w:t>15</w:t>
            </w:r>
          </w:p>
          <w:p w:rsidR="004D5A49" w:rsidRDefault="004D5A49">
            <w:pPr>
              <w:jc w:val="center"/>
            </w:pPr>
          </w:p>
          <w:p w:rsidR="004D5A49" w:rsidRDefault="0056670E">
            <w:pPr>
              <w:jc w:val="center"/>
            </w:pPr>
            <w:r>
              <w:rPr>
                <w:rFonts w:ascii="Cambria" w:eastAsia="Cambria" w:hAnsi="Cambria" w:cs="Cambria"/>
                <w:b/>
              </w:rPr>
              <w:t xml:space="preserve">or </w:t>
            </w:r>
          </w:p>
          <w:p w:rsidR="004D5A49" w:rsidRDefault="0056670E">
            <w:pPr>
              <w:jc w:val="center"/>
            </w:pPr>
            <w:r>
              <w:rPr>
                <w:rFonts w:ascii="Cambria" w:eastAsia="Cambria" w:hAnsi="Cambria" w:cs="Cambria"/>
                <w:b/>
              </w:rPr>
              <w:t>9/28</w:t>
            </w:r>
          </w:p>
          <w:p w:rsidR="004D5A49" w:rsidRDefault="004D5A49">
            <w:pPr>
              <w:jc w:val="center"/>
            </w:pPr>
          </w:p>
        </w:tc>
      </w:tr>
    </w:tbl>
    <w:p w:rsidR="004D5A49" w:rsidRDefault="004D5A49"/>
    <w:p w:rsidR="004D5A49" w:rsidRDefault="0056670E">
      <w:r>
        <w:rPr>
          <w:rFonts w:ascii="Cambria" w:eastAsia="Cambria" w:hAnsi="Cambria" w:cs="Cambria"/>
          <w:b/>
          <w:i/>
          <w:sz w:val="28"/>
          <w:szCs w:val="28"/>
        </w:rPr>
        <w:t>Lap 2 Project</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4D5A49">
        <w:tc>
          <w:tcPr>
            <w:tcW w:w="11016" w:type="dxa"/>
            <w:gridSpan w:val="2"/>
            <w:shd w:val="clear" w:color="auto" w:fill="000000"/>
          </w:tcPr>
          <w:p w:rsidR="004D5A49" w:rsidRDefault="0056670E">
            <w:pPr>
              <w:jc w:val="center"/>
            </w:pPr>
            <w:r>
              <w:rPr>
                <w:rFonts w:ascii="Cambria" w:eastAsia="Cambria" w:hAnsi="Cambria" w:cs="Cambria"/>
                <w:b/>
                <w:i/>
                <w:color w:val="FFFFFF"/>
                <w:sz w:val="28"/>
                <w:szCs w:val="28"/>
              </w:rPr>
              <w:t xml:space="preserve">Change? Good or Bad? How? </w:t>
            </w:r>
          </w:p>
        </w:tc>
      </w:tr>
      <w:tr w:rsidR="004D5A49">
        <w:tc>
          <w:tcPr>
            <w:tcW w:w="9468" w:type="dxa"/>
          </w:tcPr>
          <w:p w:rsidR="004D5A49" w:rsidRDefault="0056670E">
            <w:r>
              <w:rPr>
                <w:rFonts w:ascii="Calibri" w:eastAsia="Calibri" w:hAnsi="Calibri" w:cs="Calibri"/>
                <w:sz w:val="22"/>
                <w:szCs w:val="22"/>
              </w:rPr>
              <w:t xml:space="preserve">You and a partner will debate in open lab another set of partners on how you feel Latin America’s geography has changed the world. </w:t>
            </w:r>
          </w:p>
          <w:p w:rsidR="004D5A49" w:rsidRDefault="004D5A49"/>
          <w:p w:rsidR="004D5A49" w:rsidRDefault="0056670E">
            <w:r>
              <w:rPr>
                <w:rFonts w:ascii="Cambria" w:eastAsia="Cambria" w:hAnsi="Cambria" w:cs="Cambria"/>
                <w:b/>
                <w:sz w:val="22"/>
                <w:szCs w:val="22"/>
                <w:u w:val="single"/>
              </w:rPr>
              <w:t>General Information:</w:t>
            </w:r>
          </w:p>
          <w:p w:rsidR="004D5A49" w:rsidRDefault="0056670E">
            <w:pPr>
              <w:numPr>
                <w:ilvl w:val="0"/>
                <w:numId w:val="10"/>
              </w:numPr>
              <w:ind w:hanging="360"/>
              <w:contextualSpacing/>
            </w:pPr>
            <w:r>
              <w:rPr>
                <w:rFonts w:ascii="Calibri" w:eastAsia="Calibri" w:hAnsi="Calibri" w:cs="Calibri"/>
                <w:sz w:val="22"/>
                <w:szCs w:val="22"/>
              </w:rPr>
              <w:t xml:space="preserve">You may choose your groups but I have the power to separate you if I think it is best. I will also be choosing who you will be debating against. </w:t>
            </w:r>
          </w:p>
          <w:p w:rsidR="004D5A49" w:rsidRDefault="0056670E">
            <w:pPr>
              <w:numPr>
                <w:ilvl w:val="0"/>
                <w:numId w:val="10"/>
              </w:numPr>
              <w:ind w:hanging="360"/>
              <w:contextualSpacing/>
            </w:pPr>
            <w:r>
              <w:rPr>
                <w:rFonts w:ascii="Calibri" w:eastAsia="Calibri" w:hAnsi="Calibri" w:cs="Calibri"/>
                <w:sz w:val="22"/>
                <w:szCs w:val="22"/>
              </w:rPr>
              <w:t>All debates will be in open lab</w:t>
            </w:r>
          </w:p>
          <w:p w:rsidR="004D5A49" w:rsidRDefault="0056670E">
            <w:pPr>
              <w:numPr>
                <w:ilvl w:val="0"/>
                <w:numId w:val="4"/>
              </w:numPr>
              <w:ind w:hanging="360"/>
              <w:contextualSpacing/>
            </w:pPr>
            <w:r>
              <w:rPr>
                <w:rFonts w:ascii="Calibri" w:eastAsia="Calibri" w:hAnsi="Calibri" w:cs="Calibri"/>
                <w:sz w:val="22"/>
                <w:szCs w:val="22"/>
              </w:rPr>
              <w:t xml:space="preserve">Groups will be graded separately </w:t>
            </w:r>
          </w:p>
          <w:p w:rsidR="004D5A49" w:rsidRDefault="0056670E">
            <w:pPr>
              <w:numPr>
                <w:ilvl w:val="0"/>
                <w:numId w:val="4"/>
              </w:numPr>
              <w:ind w:hanging="360"/>
              <w:contextualSpacing/>
            </w:pPr>
            <w:r>
              <w:rPr>
                <w:rFonts w:ascii="Calibri" w:eastAsia="Calibri" w:hAnsi="Calibri" w:cs="Calibri"/>
                <w:sz w:val="22"/>
                <w:szCs w:val="22"/>
              </w:rPr>
              <w:t>Each groups must have t</w:t>
            </w:r>
            <w:r>
              <w:rPr>
                <w:rFonts w:ascii="Calibri" w:eastAsia="Calibri" w:hAnsi="Calibri" w:cs="Calibri"/>
                <w:sz w:val="22"/>
                <w:szCs w:val="22"/>
              </w:rPr>
              <w:t>wo original ideas as to how they believe Latin America’s geography has changed the world</w:t>
            </w:r>
          </w:p>
          <w:p w:rsidR="004D5A49" w:rsidRDefault="0056670E">
            <w:pPr>
              <w:numPr>
                <w:ilvl w:val="0"/>
                <w:numId w:val="4"/>
              </w:numPr>
              <w:ind w:hanging="360"/>
              <w:contextualSpacing/>
            </w:pPr>
            <w:r>
              <w:rPr>
                <w:rFonts w:ascii="Calibri" w:eastAsia="Calibri" w:hAnsi="Calibri" w:cs="Calibri"/>
                <w:sz w:val="22"/>
                <w:szCs w:val="22"/>
              </w:rPr>
              <w:t xml:space="preserve">If you do not receive a mastery level grade you will have to choose another option. </w:t>
            </w:r>
          </w:p>
          <w:p w:rsidR="004D5A49" w:rsidRDefault="0056670E">
            <w:pPr>
              <w:ind w:left="720"/>
            </w:pPr>
            <w:r>
              <w:rPr>
                <w:rFonts w:ascii="Cambria" w:eastAsia="Cambria" w:hAnsi="Cambria" w:cs="Cambria"/>
                <w:b/>
                <w:sz w:val="22"/>
                <w:szCs w:val="22"/>
                <w:u w:val="single"/>
              </w:rPr>
              <w:t>You may also be forced to redo the Lap Summative Assessment if you do not reach ma</w:t>
            </w:r>
            <w:r>
              <w:rPr>
                <w:rFonts w:ascii="Cambria" w:eastAsia="Cambria" w:hAnsi="Cambria" w:cs="Cambria"/>
                <w:b/>
                <w:sz w:val="22"/>
                <w:szCs w:val="22"/>
                <w:u w:val="single"/>
              </w:rPr>
              <w:t>stery level, 70%.</w:t>
            </w:r>
            <w:r>
              <w:rPr>
                <w:rFonts w:ascii="Calibri" w:eastAsia="Calibri" w:hAnsi="Calibri" w:cs="Calibri"/>
                <w:sz w:val="22"/>
                <w:szCs w:val="22"/>
              </w:rPr>
              <w:t xml:space="preserve"> </w:t>
            </w:r>
          </w:p>
          <w:p w:rsidR="004D5A49" w:rsidRDefault="004D5A49">
            <w:pPr>
              <w:ind w:left="720"/>
            </w:pPr>
          </w:p>
          <w:p w:rsidR="004D5A49" w:rsidRDefault="0056670E">
            <w:pPr>
              <w:ind w:left="720"/>
            </w:pPr>
            <w:r>
              <w:rPr>
                <w:rFonts w:ascii="Cambria" w:eastAsia="Cambria" w:hAnsi="Cambria" w:cs="Cambria"/>
                <w:b/>
                <w:sz w:val="22"/>
                <w:szCs w:val="22"/>
              </w:rPr>
              <w:t xml:space="preserve">Timing will be strictly enforced. You do not want dead time and you also do not want </w:t>
            </w:r>
            <w:r>
              <w:rPr>
                <w:rFonts w:ascii="Cambria" w:eastAsia="Cambria" w:hAnsi="Cambria" w:cs="Cambria"/>
                <w:b/>
                <w:sz w:val="22"/>
                <w:szCs w:val="22"/>
              </w:rPr>
              <w:lastRenderedPageBreak/>
              <w:t xml:space="preserve">to be cut off! You need to rehearse this, more than once, and not in the mod before. It will be clear who prepares and who does not. </w:t>
            </w:r>
          </w:p>
          <w:p w:rsidR="004D5A49" w:rsidRDefault="004D5A49">
            <w:pPr>
              <w:ind w:left="720"/>
            </w:pPr>
          </w:p>
          <w:p w:rsidR="004D5A49" w:rsidRDefault="004D5A49"/>
          <w:p w:rsidR="004D5A49" w:rsidRDefault="0056670E">
            <w:r>
              <w:rPr>
                <w:rFonts w:ascii="Cambria" w:eastAsia="Cambria" w:hAnsi="Cambria" w:cs="Cambria"/>
                <w:b/>
                <w:sz w:val="22"/>
                <w:szCs w:val="22"/>
                <w:u w:val="single"/>
              </w:rPr>
              <w:t>Debate Guidelin</w:t>
            </w:r>
            <w:r>
              <w:rPr>
                <w:rFonts w:ascii="Cambria" w:eastAsia="Cambria" w:hAnsi="Cambria" w:cs="Cambria"/>
                <w:b/>
                <w:sz w:val="22"/>
                <w:szCs w:val="22"/>
                <w:u w:val="single"/>
              </w:rPr>
              <w:t>es and Format:</w:t>
            </w:r>
          </w:p>
          <w:p w:rsidR="004D5A49" w:rsidRDefault="0056670E">
            <w:pPr>
              <w:numPr>
                <w:ilvl w:val="0"/>
                <w:numId w:val="7"/>
              </w:numPr>
              <w:ind w:hanging="360"/>
              <w:contextualSpacing/>
            </w:pPr>
            <w:r>
              <w:rPr>
                <w:rFonts w:ascii="Calibri" w:eastAsia="Calibri" w:hAnsi="Calibri" w:cs="Calibri"/>
                <w:sz w:val="22"/>
                <w:szCs w:val="22"/>
              </w:rPr>
              <w:t>Group 1 will go first and present their two ideas. Each member must speak on their own ideas behalf for at least 2 minutes. Group 2 will be taking notes.</w:t>
            </w:r>
          </w:p>
          <w:p w:rsidR="004D5A49" w:rsidRDefault="0056670E">
            <w:pPr>
              <w:numPr>
                <w:ilvl w:val="0"/>
                <w:numId w:val="7"/>
              </w:numPr>
              <w:ind w:hanging="360"/>
              <w:contextualSpacing/>
            </w:pPr>
            <w:r>
              <w:rPr>
                <w:rFonts w:ascii="Calibri" w:eastAsia="Calibri" w:hAnsi="Calibri" w:cs="Calibri"/>
                <w:sz w:val="22"/>
                <w:szCs w:val="22"/>
              </w:rPr>
              <w:t xml:space="preserve">Group 2 will then go and present their two ideas. Again, each member must speak for at </w:t>
            </w:r>
            <w:r>
              <w:rPr>
                <w:rFonts w:ascii="Calibri" w:eastAsia="Calibri" w:hAnsi="Calibri" w:cs="Calibri"/>
                <w:sz w:val="22"/>
                <w:szCs w:val="22"/>
              </w:rPr>
              <w:t xml:space="preserve">least 2 minutes. Group 1 will be taking notes. </w:t>
            </w:r>
          </w:p>
          <w:p w:rsidR="004D5A49" w:rsidRDefault="0056670E">
            <w:pPr>
              <w:numPr>
                <w:ilvl w:val="0"/>
                <w:numId w:val="7"/>
              </w:numPr>
              <w:ind w:hanging="360"/>
              <w:contextualSpacing/>
            </w:pPr>
            <w:r>
              <w:rPr>
                <w:rFonts w:ascii="Calibri" w:eastAsia="Calibri" w:hAnsi="Calibri" w:cs="Calibri"/>
                <w:sz w:val="22"/>
                <w:szCs w:val="22"/>
              </w:rPr>
              <w:t xml:space="preserve">Group 1 will then respond to Group 2 by asking them questions on why they choose the items they did. This phase will last for a few minutes. </w:t>
            </w:r>
          </w:p>
          <w:p w:rsidR="004D5A49" w:rsidRDefault="0056670E">
            <w:pPr>
              <w:numPr>
                <w:ilvl w:val="0"/>
                <w:numId w:val="7"/>
              </w:numPr>
              <w:ind w:hanging="360"/>
              <w:contextualSpacing/>
            </w:pPr>
            <w:r>
              <w:rPr>
                <w:rFonts w:ascii="Calibri" w:eastAsia="Calibri" w:hAnsi="Calibri" w:cs="Calibri"/>
                <w:sz w:val="22"/>
                <w:szCs w:val="22"/>
              </w:rPr>
              <w:t xml:space="preserve">Group 2 will then respond to Group 1 following the same format. </w:t>
            </w:r>
          </w:p>
          <w:p w:rsidR="004D5A49" w:rsidRDefault="0056670E">
            <w:pPr>
              <w:numPr>
                <w:ilvl w:val="0"/>
                <w:numId w:val="7"/>
              </w:numPr>
              <w:ind w:hanging="360"/>
              <w:contextualSpacing/>
            </w:pPr>
            <w:r>
              <w:rPr>
                <w:rFonts w:ascii="Calibri" w:eastAsia="Calibri" w:hAnsi="Calibri" w:cs="Calibri"/>
                <w:sz w:val="22"/>
                <w:szCs w:val="22"/>
              </w:rPr>
              <w:t>G</w:t>
            </w:r>
            <w:r>
              <w:rPr>
                <w:rFonts w:ascii="Calibri" w:eastAsia="Calibri" w:hAnsi="Calibri" w:cs="Calibri"/>
                <w:sz w:val="22"/>
                <w:szCs w:val="22"/>
              </w:rPr>
              <w:t>roup 1 will have 30 seconds for a closing statement.</w:t>
            </w:r>
          </w:p>
          <w:p w:rsidR="004D5A49" w:rsidRDefault="0056670E">
            <w:pPr>
              <w:numPr>
                <w:ilvl w:val="0"/>
                <w:numId w:val="7"/>
              </w:numPr>
              <w:ind w:hanging="360"/>
              <w:contextualSpacing/>
            </w:pPr>
            <w:r>
              <w:rPr>
                <w:rFonts w:ascii="Calibri" w:eastAsia="Calibri" w:hAnsi="Calibri" w:cs="Calibri"/>
                <w:sz w:val="22"/>
                <w:szCs w:val="22"/>
              </w:rPr>
              <w:t xml:space="preserve">Group 2 will then have 30 seconds for a closing statement. </w:t>
            </w:r>
          </w:p>
          <w:p w:rsidR="004D5A49" w:rsidRDefault="0056670E">
            <w:pPr>
              <w:numPr>
                <w:ilvl w:val="0"/>
                <w:numId w:val="7"/>
              </w:numPr>
              <w:ind w:hanging="360"/>
              <w:contextualSpacing/>
            </w:pPr>
            <w:r>
              <w:rPr>
                <w:rFonts w:ascii="Calibri" w:eastAsia="Calibri" w:hAnsi="Calibri" w:cs="Calibri"/>
                <w:sz w:val="22"/>
                <w:szCs w:val="22"/>
              </w:rPr>
              <w:t xml:space="preserve">Then you are finished (and breathe).  </w:t>
            </w:r>
          </w:p>
          <w:p w:rsidR="004D5A49" w:rsidRDefault="004D5A49">
            <w:pPr>
              <w:ind w:left="720"/>
            </w:pPr>
          </w:p>
        </w:tc>
        <w:tc>
          <w:tcPr>
            <w:tcW w:w="1548" w:type="dxa"/>
          </w:tcPr>
          <w:p w:rsidR="004D5A49" w:rsidRDefault="004D5A49">
            <w:pPr>
              <w:jc w:val="center"/>
            </w:pPr>
          </w:p>
          <w:p w:rsidR="004D5A49" w:rsidRDefault="004D5A49">
            <w:pPr>
              <w:jc w:val="center"/>
            </w:pPr>
          </w:p>
          <w:p w:rsidR="004D5A49" w:rsidRDefault="004D5A49">
            <w:pPr>
              <w:jc w:val="center"/>
            </w:pPr>
          </w:p>
          <w:p w:rsidR="004D5A49" w:rsidRDefault="0056670E">
            <w:pPr>
              <w:jc w:val="center"/>
            </w:pPr>
            <w:r>
              <w:rPr>
                <w:rFonts w:ascii="Cambria" w:eastAsia="Cambria" w:hAnsi="Cambria" w:cs="Cambria"/>
                <w:b/>
              </w:rPr>
              <w:t>Penn &amp; Stanford</w:t>
            </w:r>
          </w:p>
          <w:p w:rsidR="004D5A49" w:rsidRDefault="004D5A49">
            <w:pPr>
              <w:jc w:val="center"/>
            </w:pPr>
          </w:p>
          <w:p w:rsidR="004D5A49" w:rsidRDefault="0056670E">
            <w:pPr>
              <w:jc w:val="center"/>
            </w:pPr>
            <w:r>
              <w:rPr>
                <w:rFonts w:ascii="Cambria" w:eastAsia="Cambria" w:hAnsi="Cambria" w:cs="Cambria"/>
                <w:b/>
              </w:rPr>
              <w:t>Due on:</w:t>
            </w:r>
          </w:p>
          <w:p w:rsidR="004D5A49" w:rsidRDefault="004D5A49">
            <w:pPr>
              <w:jc w:val="center"/>
            </w:pPr>
          </w:p>
          <w:p w:rsidR="004D5A49" w:rsidRDefault="0056670E">
            <w:pPr>
              <w:jc w:val="center"/>
            </w:pPr>
            <w:r>
              <w:rPr>
                <w:rFonts w:ascii="Cambria" w:eastAsia="Cambria" w:hAnsi="Cambria" w:cs="Cambria"/>
                <w:b/>
              </w:rPr>
              <w:t>C</w:t>
            </w:r>
            <w:r>
              <w:rPr>
                <w:rFonts w:ascii="Cambria" w:eastAsia="Cambria" w:hAnsi="Cambria" w:cs="Cambria"/>
                <w:b/>
              </w:rPr>
              <w:t xml:space="preserve"> – Day </w:t>
            </w:r>
          </w:p>
          <w:p w:rsidR="004D5A49" w:rsidRDefault="0056670E">
            <w:pPr>
              <w:jc w:val="center"/>
            </w:pPr>
            <w:r>
              <w:rPr>
                <w:rFonts w:ascii="Cambria" w:eastAsia="Cambria" w:hAnsi="Cambria" w:cs="Cambria"/>
                <w:b/>
              </w:rPr>
              <w:t>9/17</w:t>
            </w:r>
          </w:p>
          <w:p w:rsidR="004D5A49" w:rsidRDefault="004D5A49">
            <w:pPr>
              <w:jc w:val="center"/>
            </w:pPr>
          </w:p>
        </w:tc>
      </w:tr>
    </w:tbl>
    <w:p w:rsidR="004D5A49" w:rsidRDefault="004D5A49"/>
    <w:p w:rsidR="004D5A49" w:rsidRDefault="0056670E">
      <w:r>
        <w:rPr>
          <w:rFonts w:ascii="Cambria" w:eastAsia="Cambria" w:hAnsi="Cambria" w:cs="Cambria"/>
          <w:b/>
          <w:i/>
          <w:sz w:val="28"/>
          <w:szCs w:val="28"/>
        </w:rPr>
        <w:t>Calendar of Events</w:t>
      </w:r>
    </w:p>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4D5A49">
        <w:tc>
          <w:tcPr>
            <w:tcW w:w="11016" w:type="dxa"/>
            <w:gridSpan w:val="2"/>
            <w:shd w:val="clear" w:color="auto" w:fill="000000"/>
            <w:vAlign w:val="center"/>
          </w:tcPr>
          <w:p w:rsidR="004D5A49" w:rsidRDefault="0056670E">
            <w:pPr>
              <w:jc w:val="center"/>
            </w:pPr>
            <w:r>
              <w:rPr>
                <w:rFonts w:ascii="Cambria" w:eastAsia="Cambria" w:hAnsi="Cambria" w:cs="Cambria"/>
                <w:b/>
                <w:color w:val="FFFFFF"/>
                <w:sz w:val="28"/>
                <w:szCs w:val="28"/>
              </w:rPr>
              <w:t>Day 1</w:t>
            </w:r>
          </w:p>
        </w:tc>
      </w:tr>
      <w:tr w:rsidR="004D5A49">
        <w:tc>
          <w:tcPr>
            <w:tcW w:w="9468" w:type="dxa"/>
          </w:tcPr>
          <w:p w:rsidR="004D5A49" w:rsidRDefault="0056670E">
            <w:pPr>
              <w:numPr>
                <w:ilvl w:val="0"/>
                <w:numId w:val="20"/>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Nothing at this time.</w:t>
            </w:r>
          </w:p>
          <w:p w:rsidR="004D5A49" w:rsidRDefault="004D5A49"/>
          <w:p w:rsidR="004D5A49" w:rsidRDefault="0056670E">
            <w:pPr>
              <w:numPr>
                <w:ilvl w:val="0"/>
                <w:numId w:val="22"/>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Pre – Test. Go over the Lap. </w:t>
            </w:r>
            <w:r>
              <w:rPr>
                <w:rFonts w:ascii="Calibri" w:eastAsia="Calibri" w:hAnsi="Calibri" w:cs="Calibri"/>
                <w:sz w:val="22"/>
                <w:szCs w:val="22"/>
              </w:rPr>
              <w:t>Mapping of Latin America and discussion of early civilizations (Inca, Aztec &amp; Maya)</w:t>
            </w:r>
            <w:r>
              <w:rPr>
                <w:rFonts w:ascii="Calibri" w:eastAsia="Calibri" w:hAnsi="Calibri" w:cs="Calibri"/>
                <w:sz w:val="22"/>
                <w:szCs w:val="22"/>
              </w:rPr>
              <w:t xml:space="preserve">. </w:t>
            </w:r>
          </w:p>
          <w:p w:rsidR="004D5A49" w:rsidRDefault="004D5A49"/>
          <w:p w:rsidR="004D5A49" w:rsidRDefault="0056670E">
            <w:pPr>
              <w:numPr>
                <w:ilvl w:val="0"/>
                <w:numId w:val="24"/>
              </w:numPr>
              <w:ind w:hanging="360"/>
              <w:rPr>
                <w:rFonts w:ascii="Cambria" w:eastAsia="Cambria" w:hAnsi="Cambria" w:cs="Cambria"/>
                <w:b/>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What happened when </w:t>
            </w:r>
            <w:proofErr w:type="spellStart"/>
            <w:r>
              <w:rPr>
                <w:rFonts w:ascii="Calibri" w:eastAsia="Calibri" w:hAnsi="Calibri" w:cs="Calibri"/>
                <w:sz w:val="22"/>
                <w:szCs w:val="22"/>
              </w:rPr>
              <w:t>Moctezuma</w:t>
            </w:r>
            <w:proofErr w:type="spellEnd"/>
            <w:r>
              <w:rPr>
                <w:rFonts w:ascii="Calibri" w:eastAsia="Calibri" w:hAnsi="Calibri" w:cs="Calibri"/>
                <w:sz w:val="22"/>
                <w:szCs w:val="22"/>
              </w:rPr>
              <w:t xml:space="preserve"> met Cortés? Be sure to answer </w:t>
            </w:r>
            <w:r>
              <w:rPr>
                <w:rFonts w:ascii="Calibri" w:eastAsia="Calibri" w:hAnsi="Calibri" w:cs="Calibri"/>
                <w:sz w:val="22"/>
                <w:szCs w:val="22"/>
              </w:rPr>
              <w:t xml:space="preserve">all the questions and be prepared for a class discussion. You may also wish to read     Ch. 9 sec. 2 on my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for further information on the Inca, Aztec and Maya civilizations.</w:t>
            </w:r>
          </w:p>
          <w:p w:rsidR="004D5A49" w:rsidRDefault="004D5A49">
            <w:pPr>
              <w:ind w:left="1440"/>
            </w:pPr>
          </w:p>
        </w:tc>
        <w:tc>
          <w:tcPr>
            <w:tcW w:w="1548" w:type="dxa"/>
          </w:tcPr>
          <w:p w:rsidR="004D5A49" w:rsidRDefault="004D5A49">
            <w:pPr>
              <w:jc w:val="center"/>
            </w:pPr>
          </w:p>
          <w:p w:rsidR="004D5A49" w:rsidRDefault="004D5A49">
            <w:pPr>
              <w:jc w:val="center"/>
            </w:pPr>
          </w:p>
          <w:p w:rsidR="004D5A49" w:rsidRDefault="0056670E">
            <w:pPr>
              <w:jc w:val="center"/>
            </w:pPr>
            <w:r>
              <w:rPr>
                <w:rFonts w:ascii="Cambria" w:eastAsia="Cambria" w:hAnsi="Cambria" w:cs="Cambria"/>
                <w:b/>
              </w:rPr>
              <w:t>Penn</w:t>
            </w:r>
          </w:p>
          <w:p w:rsidR="004D5A49" w:rsidRDefault="0056670E">
            <w:pPr>
              <w:jc w:val="center"/>
            </w:pPr>
            <w:r>
              <w:rPr>
                <w:rFonts w:ascii="Cambria" w:eastAsia="Cambria" w:hAnsi="Cambria" w:cs="Cambria"/>
                <w:b/>
              </w:rPr>
              <w:t>&amp; Stanford</w:t>
            </w:r>
          </w:p>
          <w:p w:rsidR="004D5A49" w:rsidRDefault="004D5A49">
            <w:pPr>
              <w:jc w:val="center"/>
            </w:pPr>
          </w:p>
          <w:p w:rsidR="004D5A49" w:rsidRDefault="0056670E">
            <w:pPr>
              <w:jc w:val="center"/>
            </w:pPr>
            <w:r>
              <w:rPr>
                <w:rFonts w:ascii="Cambria" w:eastAsia="Cambria" w:hAnsi="Cambria" w:cs="Cambria"/>
                <w:b/>
              </w:rPr>
              <w:t>C</w:t>
            </w:r>
            <w:r>
              <w:rPr>
                <w:rFonts w:ascii="Cambria" w:eastAsia="Cambria" w:hAnsi="Cambria" w:cs="Cambria"/>
                <w:b/>
              </w:rPr>
              <w:t xml:space="preserve"> – Day </w:t>
            </w:r>
          </w:p>
          <w:p w:rsidR="004D5A49" w:rsidRDefault="0056670E">
            <w:pPr>
              <w:jc w:val="center"/>
            </w:pPr>
            <w:r>
              <w:rPr>
                <w:rFonts w:ascii="Cambria" w:eastAsia="Cambria" w:hAnsi="Cambria" w:cs="Cambria"/>
                <w:b/>
              </w:rPr>
              <w:t>9/</w:t>
            </w:r>
            <w:r>
              <w:rPr>
                <w:rFonts w:ascii="Cambria" w:eastAsia="Cambria" w:hAnsi="Cambria" w:cs="Cambria"/>
                <w:b/>
              </w:rPr>
              <w:t>2</w:t>
            </w:r>
          </w:p>
          <w:p w:rsidR="004D5A49" w:rsidRDefault="004D5A49">
            <w:pPr>
              <w:jc w:val="center"/>
            </w:pPr>
          </w:p>
          <w:p w:rsidR="004D5A49" w:rsidRDefault="004D5A49"/>
          <w:p w:rsidR="004D5A49" w:rsidRDefault="004D5A49">
            <w:pPr>
              <w:jc w:val="center"/>
            </w:pPr>
          </w:p>
        </w:tc>
      </w:tr>
      <w:tr w:rsidR="004D5A49">
        <w:tc>
          <w:tcPr>
            <w:tcW w:w="11016" w:type="dxa"/>
            <w:gridSpan w:val="2"/>
            <w:shd w:val="clear" w:color="auto" w:fill="000000"/>
            <w:vAlign w:val="center"/>
          </w:tcPr>
          <w:p w:rsidR="004D5A49" w:rsidRDefault="0056670E">
            <w:pPr>
              <w:jc w:val="center"/>
            </w:pPr>
            <w:r>
              <w:rPr>
                <w:rFonts w:ascii="Cambria" w:eastAsia="Cambria" w:hAnsi="Cambria" w:cs="Cambria"/>
                <w:b/>
                <w:color w:val="FFFFFF"/>
                <w:sz w:val="28"/>
                <w:szCs w:val="28"/>
              </w:rPr>
              <w:t>Day 2</w:t>
            </w:r>
          </w:p>
        </w:tc>
      </w:tr>
      <w:tr w:rsidR="004D5A49">
        <w:tc>
          <w:tcPr>
            <w:tcW w:w="9468" w:type="dxa"/>
          </w:tcPr>
          <w:p w:rsidR="004D5A49" w:rsidRDefault="0056670E">
            <w:pPr>
              <w:numPr>
                <w:ilvl w:val="0"/>
                <w:numId w:val="2"/>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proofErr w:type="gramStart"/>
            <w:r>
              <w:rPr>
                <w:rFonts w:ascii="Cambria" w:eastAsia="Cambria" w:hAnsi="Cambria" w:cs="Cambria"/>
                <w:sz w:val="22"/>
                <w:szCs w:val="22"/>
              </w:rPr>
              <w:t>–</w:t>
            </w:r>
            <w:r>
              <w:rPr>
                <w:rFonts w:ascii="Calibri" w:eastAsia="Calibri" w:hAnsi="Calibri" w:cs="Calibri"/>
                <w:sz w:val="22"/>
                <w:szCs w:val="22"/>
              </w:rPr>
              <w:t xml:space="preserve">  Bring</w:t>
            </w:r>
            <w:proofErr w:type="gramEnd"/>
            <w:r>
              <w:rPr>
                <w:rFonts w:ascii="Calibri" w:eastAsia="Calibri" w:hAnsi="Calibri" w:cs="Calibri"/>
                <w:sz w:val="22"/>
                <w:szCs w:val="22"/>
              </w:rPr>
              <w:t xml:space="preserve"> your </w:t>
            </w:r>
            <w:r>
              <w:rPr>
                <w:rFonts w:ascii="Calibri" w:eastAsia="Calibri" w:hAnsi="Calibri" w:cs="Calibri"/>
                <w:sz w:val="22"/>
                <w:szCs w:val="22"/>
              </w:rPr>
              <w:t>completed</w:t>
            </w:r>
            <w:r>
              <w:rPr>
                <w:rFonts w:ascii="Calibri" w:eastAsia="Calibri" w:hAnsi="Calibri" w:cs="Calibri"/>
                <w:sz w:val="22"/>
                <w:szCs w:val="22"/>
              </w:rPr>
              <w:t xml:space="preserve"> assignment to class</w:t>
            </w:r>
            <w:r>
              <w:rPr>
                <w:rFonts w:ascii="Calibri" w:eastAsia="Calibri" w:hAnsi="Calibri" w:cs="Calibri"/>
                <w:sz w:val="22"/>
                <w:szCs w:val="22"/>
              </w:rPr>
              <w:t xml:space="preserve"> </w:t>
            </w:r>
            <w:r>
              <w:rPr>
                <w:rFonts w:ascii="Calibri" w:eastAsia="Calibri" w:hAnsi="Calibri" w:cs="Calibri"/>
                <w:sz w:val="22"/>
                <w:szCs w:val="22"/>
              </w:rPr>
              <w:t xml:space="preserve"> along with any questions you have about the </w:t>
            </w:r>
            <w:r>
              <w:rPr>
                <w:rFonts w:ascii="Calibri" w:eastAsia="Calibri" w:hAnsi="Calibri" w:cs="Calibri"/>
                <w:sz w:val="22"/>
                <w:szCs w:val="22"/>
              </w:rPr>
              <w:t xml:space="preserve">3 early Latin American civilizations (Maya, Aztec, Inca). </w:t>
            </w:r>
          </w:p>
          <w:p w:rsidR="004D5A49" w:rsidRDefault="004D5A49"/>
          <w:p w:rsidR="004D5A49" w:rsidRDefault="0056670E">
            <w:pPr>
              <w:numPr>
                <w:ilvl w:val="0"/>
                <w:numId w:val="5"/>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How did Columbus, by exploring Latin America, change the world? Students will anal</w:t>
            </w:r>
            <w:r>
              <w:rPr>
                <w:rFonts w:ascii="Calibri" w:eastAsia="Calibri" w:hAnsi="Calibri" w:cs="Calibri"/>
                <w:sz w:val="22"/>
                <w:szCs w:val="22"/>
              </w:rPr>
              <w:t>yze the role Christopher Columbus played through the Columbian Exchange and its effects on the world.</w:t>
            </w:r>
          </w:p>
          <w:p w:rsidR="004D5A49" w:rsidRDefault="004D5A49"/>
          <w:p w:rsidR="004D5A49" w:rsidRDefault="0056670E">
            <w:pPr>
              <w:numPr>
                <w:ilvl w:val="0"/>
                <w:numId w:val="5"/>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Read excerpts from Charles C. Mann’s book and answer the close reading questions about the Columbian Exchange.  Watch the</w:t>
            </w:r>
            <w:r>
              <w:rPr>
                <w:rFonts w:ascii="Calibri" w:eastAsia="Calibri" w:hAnsi="Calibri" w:cs="Calibri"/>
                <w:sz w:val="22"/>
                <w:szCs w:val="22"/>
              </w:rPr>
              <w:t xml:space="preserve"> video on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titled, “Guns, Germs, and Steel: Conquest of the Americas”.  After viewing the documentary type an 8-10 sentence explanation of how the Spanish defeated the Inca.</w:t>
            </w:r>
          </w:p>
          <w:p w:rsidR="004D5A49" w:rsidRDefault="004D5A49"/>
          <w:p w:rsidR="004D5A49" w:rsidRDefault="004D5A49"/>
          <w:p w:rsidR="004D5A49" w:rsidRDefault="004D5A49"/>
          <w:p w:rsidR="004D5A49" w:rsidRDefault="004D5A49"/>
          <w:p w:rsidR="004D5A49" w:rsidRDefault="004D5A49">
            <w:pPr>
              <w:ind w:left="1440"/>
            </w:pPr>
          </w:p>
        </w:tc>
        <w:tc>
          <w:tcPr>
            <w:tcW w:w="1548" w:type="dxa"/>
          </w:tcPr>
          <w:p w:rsidR="004D5A49" w:rsidRDefault="004D5A49">
            <w:pPr>
              <w:jc w:val="center"/>
            </w:pPr>
          </w:p>
          <w:p w:rsidR="004D5A49" w:rsidRDefault="004D5A49">
            <w:pPr>
              <w:jc w:val="center"/>
            </w:pPr>
          </w:p>
          <w:p w:rsidR="004D5A49" w:rsidRDefault="0056670E">
            <w:pPr>
              <w:jc w:val="center"/>
            </w:pPr>
            <w:r>
              <w:rPr>
                <w:rFonts w:ascii="Cambria" w:eastAsia="Cambria" w:hAnsi="Cambria" w:cs="Cambria"/>
                <w:b/>
              </w:rPr>
              <w:t>Penn &amp; Stanford</w:t>
            </w:r>
          </w:p>
          <w:p w:rsidR="004D5A49" w:rsidRDefault="004D5A49">
            <w:pPr>
              <w:jc w:val="center"/>
            </w:pPr>
          </w:p>
          <w:p w:rsidR="004D5A49" w:rsidRDefault="0056670E">
            <w:pPr>
              <w:jc w:val="center"/>
            </w:pPr>
            <w:r>
              <w:rPr>
                <w:rFonts w:ascii="Cambria" w:eastAsia="Cambria" w:hAnsi="Cambria" w:cs="Cambria"/>
                <w:b/>
              </w:rPr>
              <w:t>D</w:t>
            </w:r>
            <w:r>
              <w:rPr>
                <w:rFonts w:ascii="Cambria" w:eastAsia="Cambria" w:hAnsi="Cambria" w:cs="Cambria"/>
                <w:b/>
              </w:rPr>
              <w:t xml:space="preserve"> – Day </w:t>
            </w:r>
          </w:p>
          <w:p w:rsidR="004D5A49" w:rsidRDefault="0056670E">
            <w:pPr>
              <w:jc w:val="center"/>
            </w:pPr>
            <w:r>
              <w:rPr>
                <w:rFonts w:ascii="Cambria" w:eastAsia="Cambria" w:hAnsi="Cambria" w:cs="Cambria"/>
                <w:b/>
              </w:rPr>
              <w:t>9/</w:t>
            </w:r>
            <w:r>
              <w:rPr>
                <w:rFonts w:ascii="Cambria" w:eastAsia="Cambria" w:hAnsi="Cambria" w:cs="Cambria"/>
                <w:b/>
              </w:rPr>
              <w:t>3</w:t>
            </w:r>
          </w:p>
          <w:p w:rsidR="004D5A49" w:rsidRDefault="004D5A49">
            <w:pPr>
              <w:jc w:val="center"/>
            </w:pPr>
          </w:p>
          <w:p w:rsidR="004D5A49" w:rsidRDefault="004D5A49">
            <w:pPr>
              <w:jc w:val="center"/>
            </w:pPr>
          </w:p>
          <w:p w:rsidR="004D5A49" w:rsidRDefault="004D5A49">
            <w:pPr>
              <w:jc w:val="center"/>
            </w:pPr>
          </w:p>
        </w:tc>
      </w:tr>
      <w:tr w:rsidR="004D5A49">
        <w:tc>
          <w:tcPr>
            <w:tcW w:w="11016" w:type="dxa"/>
            <w:gridSpan w:val="2"/>
            <w:shd w:val="clear" w:color="auto" w:fill="000000"/>
            <w:vAlign w:val="center"/>
          </w:tcPr>
          <w:p w:rsidR="004D5A49" w:rsidRDefault="0056670E">
            <w:pPr>
              <w:jc w:val="center"/>
            </w:pPr>
            <w:r>
              <w:rPr>
                <w:rFonts w:ascii="Cambria" w:eastAsia="Cambria" w:hAnsi="Cambria" w:cs="Cambria"/>
                <w:b/>
                <w:color w:val="FFFFFF"/>
                <w:sz w:val="28"/>
                <w:szCs w:val="28"/>
              </w:rPr>
              <w:t>Day 3</w:t>
            </w:r>
          </w:p>
        </w:tc>
      </w:tr>
      <w:tr w:rsidR="004D5A49">
        <w:tc>
          <w:tcPr>
            <w:tcW w:w="9468" w:type="dxa"/>
          </w:tcPr>
          <w:p w:rsidR="004D5A49" w:rsidRDefault="0056670E">
            <w:pPr>
              <w:numPr>
                <w:ilvl w:val="0"/>
                <w:numId w:val="8"/>
              </w:numPr>
              <w:ind w:hanging="360"/>
              <w:rPr>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Reaction to the documentary.</w:t>
            </w:r>
          </w:p>
          <w:p w:rsidR="004D5A49" w:rsidRDefault="004D5A49"/>
          <w:p w:rsidR="004D5A49" w:rsidRDefault="0056670E">
            <w:pPr>
              <w:numPr>
                <w:ilvl w:val="0"/>
                <w:numId w:val="11"/>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What are the consequences of colonialism for Latin America? Students will examine the effects of European colonization on the people &amp; cultures of Latin </w:t>
            </w:r>
            <w:r>
              <w:rPr>
                <w:rFonts w:ascii="Calibri" w:eastAsia="Calibri" w:hAnsi="Calibri" w:cs="Calibri"/>
                <w:sz w:val="22"/>
                <w:szCs w:val="22"/>
              </w:rPr>
              <w:lastRenderedPageBreak/>
              <w:t xml:space="preserve">America. </w:t>
            </w:r>
            <w:r>
              <w:rPr>
                <w:rFonts w:ascii="Calibri" w:eastAsia="Calibri" w:hAnsi="Calibri" w:cs="Calibri"/>
                <w:sz w:val="22"/>
                <w:szCs w:val="22"/>
              </w:rPr>
              <w:t xml:space="preserve"> </w:t>
            </w:r>
          </w:p>
          <w:p w:rsidR="004D5A49" w:rsidRDefault="004D5A49"/>
          <w:p w:rsidR="004D5A49" w:rsidRDefault="0056670E">
            <w:pPr>
              <w:numPr>
                <w:ilvl w:val="0"/>
                <w:numId w:val="12"/>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Worksheet on the effects of colonialism in Latin America. You should also read pg. 211-213 (Ch. 9 sec.1) and pg.222-223 (Ch.9 sec.2)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w:t>
            </w:r>
          </w:p>
        </w:tc>
        <w:tc>
          <w:tcPr>
            <w:tcW w:w="1548" w:type="dxa"/>
          </w:tcPr>
          <w:p w:rsidR="004D5A49" w:rsidRDefault="004D5A49">
            <w:pPr>
              <w:jc w:val="center"/>
            </w:pPr>
          </w:p>
          <w:p w:rsidR="004D5A49" w:rsidRDefault="0056670E">
            <w:pPr>
              <w:jc w:val="center"/>
            </w:pPr>
            <w:r>
              <w:rPr>
                <w:rFonts w:ascii="Cambria" w:eastAsia="Cambria" w:hAnsi="Cambria" w:cs="Cambria"/>
                <w:b/>
              </w:rPr>
              <w:t>Stanford</w:t>
            </w:r>
          </w:p>
          <w:p w:rsidR="004D5A49" w:rsidRDefault="0056670E">
            <w:pPr>
              <w:jc w:val="center"/>
            </w:pPr>
            <w:r>
              <w:rPr>
                <w:rFonts w:ascii="Cambria" w:eastAsia="Cambria" w:hAnsi="Cambria" w:cs="Cambria"/>
                <w:b/>
              </w:rPr>
              <w:t>F - Day</w:t>
            </w:r>
          </w:p>
          <w:p w:rsidR="004D5A49" w:rsidRDefault="0056670E">
            <w:pPr>
              <w:jc w:val="center"/>
            </w:pPr>
            <w:r>
              <w:rPr>
                <w:rFonts w:ascii="Cambria" w:eastAsia="Cambria" w:hAnsi="Cambria" w:cs="Cambria"/>
                <w:b/>
              </w:rPr>
              <w:t>9/8</w:t>
            </w:r>
          </w:p>
          <w:p w:rsidR="004D5A49" w:rsidRDefault="004D5A49">
            <w:pPr>
              <w:jc w:val="center"/>
            </w:pPr>
          </w:p>
          <w:p w:rsidR="004D5A49" w:rsidRDefault="0056670E">
            <w:pPr>
              <w:jc w:val="center"/>
            </w:pPr>
            <w:r>
              <w:rPr>
                <w:rFonts w:ascii="Cambria" w:eastAsia="Cambria" w:hAnsi="Cambria" w:cs="Cambria"/>
                <w:b/>
              </w:rPr>
              <w:t>Penn</w:t>
            </w:r>
          </w:p>
          <w:p w:rsidR="004D5A49" w:rsidRDefault="0056670E">
            <w:pPr>
              <w:jc w:val="center"/>
            </w:pPr>
            <w:r>
              <w:rPr>
                <w:rFonts w:ascii="Cambria" w:eastAsia="Cambria" w:hAnsi="Cambria" w:cs="Cambria"/>
                <w:b/>
              </w:rPr>
              <w:t>G - Day</w:t>
            </w:r>
          </w:p>
          <w:p w:rsidR="004D5A49" w:rsidRDefault="0056670E">
            <w:pPr>
              <w:jc w:val="center"/>
            </w:pPr>
            <w:r>
              <w:rPr>
                <w:rFonts w:ascii="Cambria" w:eastAsia="Cambria" w:hAnsi="Cambria" w:cs="Cambria"/>
                <w:b/>
              </w:rPr>
              <w:t>9/9</w:t>
            </w:r>
          </w:p>
          <w:p w:rsidR="004D5A49" w:rsidRDefault="004D5A49"/>
        </w:tc>
      </w:tr>
      <w:tr w:rsidR="004D5A49">
        <w:tc>
          <w:tcPr>
            <w:tcW w:w="11016" w:type="dxa"/>
            <w:gridSpan w:val="2"/>
            <w:shd w:val="clear" w:color="auto" w:fill="000000"/>
            <w:vAlign w:val="center"/>
          </w:tcPr>
          <w:p w:rsidR="004D5A49" w:rsidRDefault="0056670E">
            <w:pPr>
              <w:jc w:val="center"/>
            </w:pPr>
            <w:r>
              <w:rPr>
                <w:rFonts w:ascii="Cambria" w:eastAsia="Cambria" w:hAnsi="Cambria" w:cs="Cambria"/>
                <w:b/>
                <w:color w:val="FFFFFF"/>
                <w:sz w:val="28"/>
                <w:szCs w:val="28"/>
              </w:rPr>
              <w:lastRenderedPageBreak/>
              <w:t>Day 4</w:t>
            </w:r>
          </w:p>
        </w:tc>
      </w:tr>
      <w:tr w:rsidR="004D5A49">
        <w:tc>
          <w:tcPr>
            <w:tcW w:w="9468" w:type="dxa"/>
          </w:tcPr>
          <w:p w:rsidR="004D5A49" w:rsidRDefault="0056670E">
            <w:pPr>
              <w:numPr>
                <w:ilvl w:val="0"/>
                <w:numId w:val="13"/>
              </w:numPr>
              <w:ind w:hanging="360"/>
              <w:rPr>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discuss and share your thoughts </w:t>
            </w:r>
            <w:r>
              <w:rPr>
                <w:rFonts w:ascii="Calibri" w:eastAsia="Calibri" w:hAnsi="Calibri" w:cs="Calibri"/>
                <w:sz w:val="22"/>
                <w:szCs w:val="22"/>
              </w:rPr>
              <w:t>on the readings and go over the worksheet</w:t>
            </w:r>
            <w:r>
              <w:rPr>
                <w:rFonts w:ascii="Calibri" w:eastAsia="Calibri" w:hAnsi="Calibri" w:cs="Calibri"/>
                <w:sz w:val="22"/>
                <w:szCs w:val="22"/>
              </w:rPr>
              <w:t xml:space="preserve">.  </w:t>
            </w:r>
          </w:p>
          <w:p w:rsidR="004D5A49" w:rsidRDefault="004D5A49"/>
          <w:p w:rsidR="004D5A49" w:rsidRDefault="0056670E">
            <w:pPr>
              <w:numPr>
                <w:ilvl w:val="0"/>
                <w:numId w:val="18"/>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How does geography still </w:t>
            </w:r>
            <w:r>
              <w:rPr>
                <w:rFonts w:ascii="Cambria" w:eastAsia="Cambria" w:hAnsi="Cambria" w:cs="Cambria"/>
                <w:sz w:val="22"/>
                <w:szCs w:val="22"/>
              </w:rPr>
              <w:t xml:space="preserve">affect life in Latin America? </w:t>
            </w:r>
            <w:r>
              <w:rPr>
                <w:rFonts w:ascii="Calibri" w:eastAsia="Calibri" w:hAnsi="Calibri" w:cs="Calibri"/>
                <w:sz w:val="22"/>
                <w:szCs w:val="22"/>
              </w:rPr>
              <w:t xml:space="preserve">Latin American geography, culture and politics will be closely examine. </w:t>
            </w:r>
            <w:r>
              <w:rPr>
                <w:rFonts w:ascii="Calibri" w:eastAsia="Calibri" w:hAnsi="Calibri" w:cs="Calibri"/>
                <w:sz w:val="22"/>
                <w:szCs w:val="22"/>
              </w:rPr>
              <w:t xml:space="preserve">  </w:t>
            </w:r>
          </w:p>
          <w:p w:rsidR="004D5A49" w:rsidRDefault="004D5A49"/>
          <w:p w:rsidR="004D5A49" w:rsidRDefault="0056670E">
            <w:pPr>
              <w:numPr>
                <w:ilvl w:val="0"/>
                <w:numId w:val="19"/>
              </w:numPr>
              <w:ind w:hanging="360"/>
              <w:rPr>
                <w:sz w:val="22"/>
                <w:szCs w:val="22"/>
              </w:rPr>
            </w:pPr>
            <w:r>
              <w:rPr>
                <w:rFonts w:ascii="Cambria" w:eastAsia="Cambria" w:hAnsi="Cambria" w:cs="Cambria"/>
                <w:b/>
                <w:sz w:val="22"/>
                <w:szCs w:val="22"/>
                <w:u w:val="single"/>
              </w:rPr>
              <w:t>Assignmen</w:t>
            </w:r>
            <w:r>
              <w:rPr>
                <w:rFonts w:ascii="Cambria" w:eastAsia="Cambria" w:hAnsi="Cambria" w:cs="Cambria"/>
                <w:b/>
                <w:sz w:val="22"/>
                <w:szCs w:val="22"/>
                <w:u w:val="single"/>
              </w:rPr>
              <w:t>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Read Chapter 10 on my </w:t>
            </w:r>
            <w:proofErr w:type="spellStart"/>
            <w:r>
              <w:rPr>
                <w:rFonts w:ascii="Calibri" w:eastAsia="Calibri" w:hAnsi="Calibri" w:cs="Calibri"/>
                <w:sz w:val="22"/>
                <w:szCs w:val="22"/>
              </w:rPr>
              <w:t>weebly</w:t>
            </w:r>
            <w:proofErr w:type="spellEnd"/>
            <w:r>
              <w:rPr>
                <w:rFonts w:ascii="Calibri" w:eastAsia="Calibri" w:hAnsi="Calibri" w:cs="Calibri"/>
                <w:sz w:val="22"/>
                <w:szCs w:val="22"/>
              </w:rPr>
              <w:t>. Select two challenges citizens in Latin America are facing today. In 8-10 sentences, explain the two challenges and provide possible solutions for each.</w:t>
            </w:r>
          </w:p>
          <w:p w:rsidR="004D5A49" w:rsidRDefault="004D5A49"/>
        </w:tc>
        <w:tc>
          <w:tcPr>
            <w:tcW w:w="1548" w:type="dxa"/>
          </w:tcPr>
          <w:p w:rsidR="004D5A49" w:rsidRDefault="0056670E">
            <w:r>
              <w:rPr>
                <w:rFonts w:ascii="Cambria" w:eastAsia="Cambria" w:hAnsi="Cambria" w:cs="Cambria"/>
                <w:b/>
              </w:rPr>
              <w:t xml:space="preserve">   Stanford</w:t>
            </w:r>
          </w:p>
          <w:p w:rsidR="004D5A49" w:rsidRDefault="0056670E">
            <w:pPr>
              <w:jc w:val="center"/>
            </w:pPr>
            <w:r>
              <w:rPr>
                <w:rFonts w:ascii="Cambria" w:eastAsia="Cambria" w:hAnsi="Cambria" w:cs="Cambria"/>
                <w:b/>
              </w:rPr>
              <w:t>H - Day</w:t>
            </w:r>
          </w:p>
          <w:p w:rsidR="004D5A49" w:rsidRDefault="0056670E">
            <w:pPr>
              <w:jc w:val="center"/>
            </w:pPr>
            <w:r>
              <w:rPr>
                <w:rFonts w:ascii="Cambria" w:eastAsia="Cambria" w:hAnsi="Cambria" w:cs="Cambria"/>
                <w:b/>
              </w:rPr>
              <w:t>9/10</w:t>
            </w:r>
          </w:p>
          <w:p w:rsidR="004D5A49" w:rsidRDefault="004D5A49"/>
          <w:p w:rsidR="004D5A49" w:rsidRDefault="0056670E">
            <w:r>
              <w:rPr>
                <w:rFonts w:ascii="Cambria" w:eastAsia="Cambria" w:hAnsi="Cambria" w:cs="Cambria"/>
                <w:b/>
              </w:rPr>
              <w:t xml:space="preserve">      Penn</w:t>
            </w:r>
          </w:p>
          <w:p w:rsidR="004D5A49" w:rsidRDefault="0056670E">
            <w:pPr>
              <w:jc w:val="center"/>
            </w:pPr>
            <w:r>
              <w:rPr>
                <w:rFonts w:ascii="Cambria" w:eastAsia="Cambria" w:hAnsi="Cambria" w:cs="Cambria"/>
                <w:b/>
              </w:rPr>
              <w:t>J - Day</w:t>
            </w:r>
          </w:p>
          <w:p w:rsidR="004D5A49" w:rsidRDefault="0056670E">
            <w:pPr>
              <w:jc w:val="center"/>
            </w:pPr>
            <w:r>
              <w:rPr>
                <w:rFonts w:ascii="Cambria" w:eastAsia="Cambria" w:hAnsi="Cambria" w:cs="Cambria"/>
                <w:b/>
              </w:rPr>
              <w:t>9/11</w:t>
            </w:r>
          </w:p>
        </w:tc>
      </w:tr>
      <w:tr w:rsidR="004D5A49">
        <w:tc>
          <w:tcPr>
            <w:tcW w:w="11016" w:type="dxa"/>
            <w:gridSpan w:val="2"/>
            <w:shd w:val="clear" w:color="auto" w:fill="000000"/>
            <w:vAlign w:val="center"/>
          </w:tcPr>
          <w:p w:rsidR="004D5A49" w:rsidRDefault="0056670E">
            <w:pPr>
              <w:jc w:val="center"/>
            </w:pPr>
            <w:r>
              <w:rPr>
                <w:rFonts w:ascii="Cambria" w:eastAsia="Cambria" w:hAnsi="Cambria" w:cs="Cambria"/>
                <w:b/>
                <w:color w:val="FFFFFF"/>
                <w:sz w:val="28"/>
                <w:szCs w:val="28"/>
              </w:rPr>
              <w:t>Day 5</w:t>
            </w:r>
          </w:p>
        </w:tc>
      </w:tr>
      <w:tr w:rsidR="004D5A49">
        <w:tc>
          <w:tcPr>
            <w:tcW w:w="9468" w:type="dxa"/>
          </w:tcPr>
          <w:p w:rsidR="004D5A49" w:rsidRDefault="0056670E">
            <w:pPr>
              <w:numPr>
                <w:ilvl w:val="0"/>
                <w:numId w:val="21"/>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Paragraph on </w:t>
            </w:r>
            <w:r>
              <w:rPr>
                <w:rFonts w:ascii="Cambria" w:eastAsia="Cambria" w:hAnsi="Cambria" w:cs="Cambria"/>
                <w:sz w:val="22"/>
                <w:szCs w:val="22"/>
              </w:rPr>
              <w:t>challenges facing Latin Americans today.</w:t>
            </w:r>
            <w:r>
              <w:rPr>
                <w:rFonts w:ascii="Calibri" w:eastAsia="Calibri" w:hAnsi="Calibri" w:cs="Calibri"/>
                <w:sz w:val="22"/>
                <w:szCs w:val="22"/>
              </w:rPr>
              <w:t xml:space="preserve"> </w:t>
            </w:r>
          </w:p>
          <w:p w:rsidR="004D5A49" w:rsidRDefault="004D5A49"/>
          <w:p w:rsidR="004D5A49" w:rsidRDefault="0056670E">
            <w:pPr>
              <w:numPr>
                <w:ilvl w:val="0"/>
                <w:numId w:val="23"/>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Students will examine how geography still impacts the lives of people living in Latin America by focusing on migration. Emphasis will be placed on push/pull migration. </w:t>
            </w:r>
          </w:p>
          <w:p w:rsidR="004D5A49" w:rsidRDefault="004D5A49"/>
          <w:p w:rsidR="004D5A49" w:rsidRDefault="0056670E">
            <w:pPr>
              <w:numPr>
                <w:ilvl w:val="0"/>
                <w:numId w:val="1"/>
              </w:numPr>
              <w:ind w:hanging="360"/>
              <w:rPr>
                <w:rFonts w:ascii="Cambria" w:eastAsia="Cambria" w:hAnsi="Cambria" w:cs="Cambria"/>
                <w:b/>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Food from a Latin American culture along with your wri</w:t>
            </w:r>
            <w:r>
              <w:rPr>
                <w:rFonts w:ascii="Calibri" w:eastAsia="Calibri" w:hAnsi="Calibri" w:cs="Calibri"/>
                <w:sz w:val="22"/>
                <w:szCs w:val="22"/>
              </w:rPr>
              <w:t xml:space="preserve">te up and presentation. Check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for rubric. </w:t>
            </w:r>
          </w:p>
          <w:p w:rsidR="004D5A49" w:rsidRDefault="004D5A49">
            <w:pPr>
              <w:ind w:left="1440"/>
            </w:pPr>
          </w:p>
        </w:tc>
        <w:tc>
          <w:tcPr>
            <w:tcW w:w="1548" w:type="dxa"/>
          </w:tcPr>
          <w:p w:rsidR="004D5A49" w:rsidRDefault="0056670E">
            <w:pPr>
              <w:jc w:val="center"/>
            </w:pPr>
            <w:r>
              <w:rPr>
                <w:rFonts w:ascii="Cambria" w:eastAsia="Cambria" w:hAnsi="Cambria" w:cs="Cambria"/>
                <w:b/>
              </w:rPr>
              <w:t>Stanford</w:t>
            </w:r>
          </w:p>
          <w:p w:rsidR="004D5A49" w:rsidRDefault="0056670E">
            <w:pPr>
              <w:jc w:val="center"/>
            </w:pPr>
            <w:r>
              <w:rPr>
                <w:rFonts w:ascii="Cambria" w:eastAsia="Cambria" w:hAnsi="Cambria" w:cs="Cambria"/>
                <w:b/>
              </w:rPr>
              <w:t>J - Day</w:t>
            </w:r>
          </w:p>
          <w:p w:rsidR="004D5A49" w:rsidRDefault="0056670E">
            <w:pPr>
              <w:jc w:val="center"/>
            </w:pPr>
            <w:r>
              <w:rPr>
                <w:rFonts w:ascii="Cambria" w:eastAsia="Cambria" w:hAnsi="Cambria" w:cs="Cambria"/>
                <w:b/>
              </w:rPr>
              <w:t>9/11</w:t>
            </w:r>
          </w:p>
          <w:p w:rsidR="004D5A49" w:rsidRDefault="004D5A49">
            <w:pPr>
              <w:jc w:val="center"/>
            </w:pPr>
          </w:p>
          <w:p w:rsidR="004D5A49" w:rsidRDefault="0056670E">
            <w:pPr>
              <w:jc w:val="center"/>
            </w:pPr>
            <w:r>
              <w:rPr>
                <w:rFonts w:ascii="Cambria" w:eastAsia="Cambria" w:hAnsi="Cambria" w:cs="Cambria"/>
                <w:b/>
              </w:rPr>
              <w:t>Penn</w:t>
            </w:r>
          </w:p>
          <w:p w:rsidR="004D5A49" w:rsidRDefault="0056670E">
            <w:pPr>
              <w:jc w:val="center"/>
            </w:pPr>
            <w:r>
              <w:rPr>
                <w:rFonts w:ascii="Cambria" w:eastAsia="Cambria" w:hAnsi="Cambria" w:cs="Cambria"/>
                <w:b/>
              </w:rPr>
              <w:t>K - Day</w:t>
            </w:r>
          </w:p>
          <w:p w:rsidR="004D5A49" w:rsidRDefault="0056670E">
            <w:pPr>
              <w:jc w:val="center"/>
            </w:pPr>
            <w:r>
              <w:rPr>
                <w:rFonts w:ascii="Cambria" w:eastAsia="Cambria" w:hAnsi="Cambria" w:cs="Cambria"/>
                <w:b/>
              </w:rPr>
              <w:t>9/14</w:t>
            </w:r>
          </w:p>
          <w:p w:rsidR="004D5A49" w:rsidRDefault="004D5A49"/>
        </w:tc>
      </w:tr>
      <w:tr w:rsidR="004D5A49">
        <w:tc>
          <w:tcPr>
            <w:tcW w:w="11016" w:type="dxa"/>
            <w:gridSpan w:val="2"/>
            <w:shd w:val="clear" w:color="auto" w:fill="000000"/>
            <w:vAlign w:val="center"/>
          </w:tcPr>
          <w:p w:rsidR="004D5A49" w:rsidRDefault="0056670E">
            <w:pPr>
              <w:jc w:val="center"/>
            </w:pPr>
            <w:r>
              <w:rPr>
                <w:rFonts w:ascii="Cambria" w:eastAsia="Cambria" w:hAnsi="Cambria" w:cs="Cambria"/>
                <w:b/>
                <w:color w:val="FFFFFF"/>
                <w:sz w:val="28"/>
                <w:szCs w:val="28"/>
              </w:rPr>
              <w:t>Day 6</w:t>
            </w:r>
          </w:p>
        </w:tc>
      </w:tr>
      <w:tr w:rsidR="004D5A49">
        <w:tc>
          <w:tcPr>
            <w:tcW w:w="9468" w:type="dxa"/>
          </w:tcPr>
          <w:p w:rsidR="004D5A49" w:rsidRDefault="0056670E">
            <w:pPr>
              <w:numPr>
                <w:ilvl w:val="0"/>
                <w:numId w:val="3"/>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Food must be completely prepared and ready to serve. All written requirements must be completed. Be prepared to present your food to class. </w:t>
            </w:r>
          </w:p>
          <w:p w:rsidR="004D5A49" w:rsidRDefault="004D5A49"/>
          <w:p w:rsidR="004D5A49" w:rsidRDefault="0056670E">
            <w:pPr>
              <w:numPr>
                <w:ilvl w:val="0"/>
                <w:numId w:val="6"/>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Pot luck. Students will learn about Latin American culture through the various foods ser</w:t>
            </w:r>
            <w:r>
              <w:rPr>
                <w:rFonts w:ascii="Calibri" w:eastAsia="Calibri" w:hAnsi="Calibri" w:cs="Calibri"/>
                <w:sz w:val="22"/>
                <w:szCs w:val="22"/>
              </w:rPr>
              <w:t xml:space="preserve">ved. </w:t>
            </w:r>
          </w:p>
          <w:p w:rsidR="004D5A49" w:rsidRDefault="004D5A49"/>
          <w:p w:rsidR="004D5A49" w:rsidRDefault="0056670E">
            <w:pPr>
              <w:numPr>
                <w:ilvl w:val="0"/>
                <w:numId w:val="9"/>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Prepare for your test. </w:t>
            </w:r>
          </w:p>
        </w:tc>
        <w:tc>
          <w:tcPr>
            <w:tcW w:w="1548" w:type="dxa"/>
          </w:tcPr>
          <w:p w:rsidR="004D5A49" w:rsidRDefault="0056670E">
            <w:pPr>
              <w:jc w:val="center"/>
            </w:pPr>
            <w:r>
              <w:rPr>
                <w:rFonts w:ascii="Cambria" w:eastAsia="Cambria" w:hAnsi="Cambria" w:cs="Cambria"/>
                <w:b/>
              </w:rPr>
              <w:t>Penn &amp; Stanford</w:t>
            </w:r>
          </w:p>
          <w:p w:rsidR="004D5A49" w:rsidRDefault="0056670E">
            <w:pPr>
              <w:jc w:val="center"/>
            </w:pPr>
            <w:r>
              <w:rPr>
                <w:rFonts w:ascii="Cambria" w:eastAsia="Cambria" w:hAnsi="Cambria" w:cs="Cambria"/>
                <w:b/>
              </w:rPr>
              <w:t>A</w:t>
            </w:r>
            <w:r>
              <w:rPr>
                <w:rFonts w:ascii="Cambria" w:eastAsia="Cambria" w:hAnsi="Cambria" w:cs="Cambria"/>
                <w:b/>
              </w:rPr>
              <w:t xml:space="preserve"> – Day </w:t>
            </w:r>
          </w:p>
          <w:p w:rsidR="004D5A49" w:rsidRDefault="0056670E">
            <w:pPr>
              <w:jc w:val="center"/>
            </w:pPr>
            <w:r>
              <w:rPr>
                <w:rFonts w:ascii="Cambria" w:eastAsia="Cambria" w:hAnsi="Cambria" w:cs="Cambria"/>
                <w:b/>
              </w:rPr>
              <w:t>9/1</w:t>
            </w:r>
            <w:r>
              <w:rPr>
                <w:rFonts w:ascii="Cambria" w:eastAsia="Cambria" w:hAnsi="Cambria" w:cs="Cambria"/>
                <w:b/>
              </w:rPr>
              <w:t>5</w:t>
            </w:r>
          </w:p>
          <w:p w:rsidR="004D5A49" w:rsidRDefault="004D5A49"/>
        </w:tc>
      </w:tr>
    </w:tbl>
    <w:p w:rsidR="004D5A49" w:rsidRDefault="004D5A49">
      <w:pPr>
        <w:jc w:val="center"/>
      </w:pPr>
    </w:p>
    <w:p w:rsidR="004D5A49" w:rsidRDefault="0056670E">
      <w:pPr>
        <w:jc w:val="center"/>
      </w:pPr>
      <w:r>
        <w:rPr>
          <w:rFonts w:ascii="Cambria" w:eastAsia="Cambria" w:hAnsi="Cambria" w:cs="Cambria"/>
          <w:b/>
          <w:sz w:val="40"/>
          <w:szCs w:val="40"/>
          <w:u w:val="single"/>
        </w:rPr>
        <w:t>Coming up next…</w:t>
      </w:r>
    </w:p>
    <w:p w:rsidR="004D5A49" w:rsidRDefault="0056670E">
      <w:pPr>
        <w:jc w:val="center"/>
      </w:pPr>
      <w:r>
        <w:rPr>
          <w:rFonts w:ascii="Cambria" w:eastAsia="Cambria" w:hAnsi="Cambria" w:cs="Cambria"/>
          <w:sz w:val="40"/>
          <w:szCs w:val="40"/>
        </w:rPr>
        <w:t>Lap 3 – Africa</w:t>
      </w:r>
    </w:p>
    <w:p w:rsidR="004D5A49" w:rsidRDefault="004D5A49"/>
    <w:p w:rsidR="004D5A49" w:rsidRDefault="004D5A49">
      <w:pPr>
        <w:jc w:val="center"/>
      </w:pPr>
    </w:p>
    <w:sectPr w:rsidR="004D5A49">
      <w:pgSz w:w="12240" w:h="15840"/>
      <w:pgMar w:top="72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2F3"/>
    <w:multiLevelType w:val="multilevel"/>
    <w:tmpl w:val="C37E4F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CC69E4"/>
    <w:multiLevelType w:val="multilevel"/>
    <w:tmpl w:val="415600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36608F"/>
    <w:multiLevelType w:val="multilevel"/>
    <w:tmpl w:val="1CB23FA8"/>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313CEB"/>
    <w:multiLevelType w:val="multilevel"/>
    <w:tmpl w:val="992A8670"/>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8FA6956"/>
    <w:multiLevelType w:val="multilevel"/>
    <w:tmpl w:val="8C482B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4AD18A8"/>
    <w:multiLevelType w:val="multilevel"/>
    <w:tmpl w:val="2B4C63EA"/>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5C20131"/>
    <w:multiLevelType w:val="multilevel"/>
    <w:tmpl w:val="E8A457FC"/>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C4033C7"/>
    <w:multiLevelType w:val="multilevel"/>
    <w:tmpl w:val="465E10E8"/>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25F0710"/>
    <w:multiLevelType w:val="multilevel"/>
    <w:tmpl w:val="4FE46012"/>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F356BC9"/>
    <w:multiLevelType w:val="multilevel"/>
    <w:tmpl w:val="B29242CA"/>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1FE324C"/>
    <w:multiLevelType w:val="multilevel"/>
    <w:tmpl w:val="95A67EF8"/>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A26053"/>
    <w:multiLevelType w:val="multilevel"/>
    <w:tmpl w:val="56C402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2CA5A02"/>
    <w:multiLevelType w:val="multilevel"/>
    <w:tmpl w:val="7C2C36B4"/>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B6204CD"/>
    <w:multiLevelType w:val="multilevel"/>
    <w:tmpl w:val="C90C77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E0A688C"/>
    <w:multiLevelType w:val="multilevel"/>
    <w:tmpl w:val="2CAADF08"/>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362770C"/>
    <w:multiLevelType w:val="multilevel"/>
    <w:tmpl w:val="97B0DA08"/>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649434A"/>
    <w:multiLevelType w:val="multilevel"/>
    <w:tmpl w:val="4106D0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3B66088"/>
    <w:multiLevelType w:val="multilevel"/>
    <w:tmpl w:val="266A212E"/>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6A56ED6"/>
    <w:multiLevelType w:val="multilevel"/>
    <w:tmpl w:val="B100B8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87624D2"/>
    <w:multiLevelType w:val="multilevel"/>
    <w:tmpl w:val="6F96339A"/>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9587AF5"/>
    <w:multiLevelType w:val="multilevel"/>
    <w:tmpl w:val="A68CCF34"/>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A961EB4"/>
    <w:multiLevelType w:val="multilevel"/>
    <w:tmpl w:val="52C6E358"/>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FC91DC5"/>
    <w:multiLevelType w:val="multilevel"/>
    <w:tmpl w:val="A5785A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FEC533C"/>
    <w:multiLevelType w:val="multilevel"/>
    <w:tmpl w:val="CB44AEAE"/>
    <w:lvl w:ilvl="0">
      <w:start w:val="1"/>
      <w:numFmt w:val="decimal"/>
      <w:lvlText w:val="%1."/>
      <w:lvlJc w:val="left"/>
      <w:pPr>
        <w:ind w:left="720" w:firstLine="360"/>
      </w:pPr>
      <w:rPr>
        <w:rFonts w:ascii="Cambria" w:eastAsia="Cambria" w:hAnsi="Cambria" w:cs="Cambria"/>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22"/>
  </w:num>
  <w:num w:numId="3">
    <w:abstractNumId w:val="4"/>
  </w:num>
  <w:num w:numId="4">
    <w:abstractNumId w:val="16"/>
  </w:num>
  <w:num w:numId="5">
    <w:abstractNumId w:val="9"/>
  </w:num>
  <w:num w:numId="6">
    <w:abstractNumId w:val="15"/>
  </w:num>
  <w:num w:numId="7">
    <w:abstractNumId w:val="1"/>
  </w:num>
  <w:num w:numId="8">
    <w:abstractNumId w:val="3"/>
  </w:num>
  <w:num w:numId="9">
    <w:abstractNumId w:val="20"/>
  </w:num>
  <w:num w:numId="10">
    <w:abstractNumId w:val="11"/>
  </w:num>
  <w:num w:numId="11">
    <w:abstractNumId w:val="2"/>
  </w:num>
  <w:num w:numId="12">
    <w:abstractNumId w:val="5"/>
  </w:num>
  <w:num w:numId="13">
    <w:abstractNumId w:val="8"/>
  </w:num>
  <w:num w:numId="14">
    <w:abstractNumId w:val="23"/>
  </w:num>
  <w:num w:numId="15">
    <w:abstractNumId w:val="19"/>
  </w:num>
  <w:num w:numId="16">
    <w:abstractNumId w:val="0"/>
  </w:num>
  <w:num w:numId="17">
    <w:abstractNumId w:val="21"/>
  </w:num>
  <w:num w:numId="18">
    <w:abstractNumId w:val="6"/>
  </w:num>
  <w:num w:numId="19">
    <w:abstractNumId w:val="14"/>
  </w:num>
  <w:num w:numId="20">
    <w:abstractNumId w:val="18"/>
  </w:num>
  <w:num w:numId="21">
    <w:abstractNumId w:val="13"/>
  </w:num>
  <w:num w:numId="22">
    <w:abstractNumId w:val="10"/>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49"/>
    <w:rsid w:val="004D5A49"/>
    <w:rsid w:val="0056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3B3F9-299B-458F-86B7-70E247E0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ber@iwacademy.org" TargetMode="External"/><Relationship Id="rId5" Type="http://schemas.openxmlformats.org/officeDocument/2006/relationships/hyperlink" Target="mailto:tbambn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Bambenek, Tim</cp:lastModifiedBy>
  <cp:revision>2</cp:revision>
  <dcterms:created xsi:type="dcterms:W3CDTF">2015-09-04T18:08:00Z</dcterms:created>
  <dcterms:modified xsi:type="dcterms:W3CDTF">2015-09-04T18:08:00Z</dcterms:modified>
</cp:coreProperties>
</file>