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191A" w:rsidRDefault="00F11FE6">
      <w:pPr>
        <w:jc w:val="right"/>
      </w:pPr>
      <w:bookmarkStart w:id="0" w:name="_GoBack"/>
      <w:bookmarkEnd w:id="0"/>
      <w:r>
        <w:rPr>
          <w:rFonts w:ascii="Cambria" w:eastAsia="Cambria" w:hAnsi="Cambria" w:cs="Cambria"/>
          <w:b/>
          <w:i/>
          <w:sz w:val="40"/>
          <w:szCs w:val="40"/>
        </w:rPr>
        <w:t>Criminal Justice</w:t>
      </w:r>
    </w:p>
    <w:p w:rsidR="005A191A" w:rsidRDefault="00F11FE6">
      <w:pPr>
        <w:jc w:val="right"/>
      </w:pPr>
      <w:r>
        <w:rPr>
          <w:rFonts w:ascii="Cambria" w:eastAsia="Cambria" w:hAnsi="Cambria" w:cs="Cambria"/>
          <w:b/>
          <w:i/>
          <w:sz w:val="40"/>
          <w:szCs w:val="40"/>
        </w:rPr>
        <w:t>Mr. Bambenek</w:t>
      </w:r>
    </w:p>
    <w:p w:rsidR="005A191A" w:rsidRDefault="00F11FE6">
      <w:pPr>
        <w:jc w:val="right"/>
      </w:pPr>
      <w:hyperlink r:id="rId5">
        <w:r>
          <w:rPr>
            <w:rFonts w:ascii="Cambria" w:eastAsia="Cambria" w:hAnsi="Cambria" w:cs="Cambria"/>
            <w:b/>
            <w:i/>
            <w:color w:val="1155CC"/>
            <w:sz w:val="40"/>
            <w:szCs w:val="40"/>
            <w:u w:val="single"/>
          </w:rPr>
          <w:t>tbambenek@iwacademy.org</w:t>
        </w:r>
      </w:hyperlink>
      <w:hyperlink r:id="rId6"/>
    </w:p>
    <w:p w:rsidR="005A191A" w:rsidRDefault="00F11FE6">
      <w:pPr>
        <w:jc w:val="right"/>
      </w:pPr>
      <w:r>
        <w:rPr>
          <w:rFonts w:ascii="Cambria" w:eastAsia="Cambria" w:hAnsi="Cambria" w:cs="Cambria"/>
          <w:b/>
          <w:i/>
          <w:sz w:val="40"/>
          <w:szCs w:val="40"/>
        </w:rPr>
        <w:t>Lap 2: Criminal Law- Substantive Laws</w:t>
      </w:r>
    </w:p>
    <w:p w:rsidR="005A191A" w:rsidRDefault="005A191A"/>
    <w:p w:rsidR="005A191A" w:rsidRDefault="005A191A"/>
    <w:p w:rsidR="005A191A" w:rsidRDefault="00F11FE6">
      <w:pPr>
        <w:jc w:val="center"/>
      </w:pPr>
      <w:r>
        <w:rPr>
          <w:rFonts w:ascii="Cambria" w:eastAsia="Cambria" w:hAnsi="Cambria" w:cs="Cambria"/>
          <w:b/>
          <w:sz w:val="40"/>
          <w:szCs w:val="40"/>
          <w:u w:val="single"/>
        </w:rPr>
        <w:t>Essential Question:</w:t>
      </w:r>
    </w:p>
    <w:p w:rsidR="005A191A" w:rsidRDefault="00F11FE6">
      <w:pPr>
        <w:jc w:val="center"/>
      </w:pPr>
      <w:r>
        <w:rPr>
          <w:rFonts w:ascii="Cambria" w:eastAsia="Cambria" w:hAnsi="Cambria" w:cs="Cambria"/>
          <w:sz w:val="40"/>
          <w:szCs w:val="40"/>
        </w:rPr>
        <w:t>How do you determine if a crime has been committed? How is each substantive crime determined in Missouri?</w:t>
      </w:r>
      <w:r>
        <w:rPr>
          <w:rFonts w:ascii="Cambria" w:eastAsia="Cambria" w:hAnsi="Cambria" w:cs="Cambria"/>
          <w:sz w:val="40"/>
          <w:szCs w:val="40"/>
        </w:rPr>
        <w:t xml:space="preserve">  </w:t>
      </w:r>
    </w:p>
    <w:p w:rsidR="005A191A" w:rsidRDefault="005A191A">
      <w:pPr>
        <w:jc w:val="center"/>
      </w:pPr>
    </w:p>
    <w:p w:rsidR="005A191A" w:rsidRDefault="00F11FE6">
      <w:pPr>
        <w:jc w:val="center"/>
      </w:pPr>
      <w:r>
        <w:rPr>
          <w:rFonts w:ascii="Cambria" w:eastAsia="Cambria" w:hAnsi="Cambria" w:cs="Cambria"/>
          <w:b/>
          <w:sz w:val="40"/>
          <w:szCs w:val="40"/>
          <w:u w:val="single"/>
        </w:rPr>
        <w:t>Late Assignments from Lap 2</w:t>
      </w:r>
    </w:p>
    <w:p w:rsidR="005A191A" w:rsidRDefault="00F11FE6">
      <w:pPr>
        <w:jc w:val="center"/>
      </w:pPr>
      <w:r>
        <w:rPr>
          <w:rFonts w:ascii="Cambria" w:eastAsia="Cambria" w:hAnsi="Cambria" w:cs="Cambria"/>
          <w:sz w:val="40"/>
          <w:szCs w:val="40"/>
        </w:rPr>
        <w:t xml:space="preserve">Are all due by the last class day on Lap </w:t>
      </w:r>
      <w:r>
        <w:rPr>
          <w:rFonts w:ascii="Cambria" w:eastAsia="Cambria" w:hAnsi="Cambria" w:cs="Cambria"/>
          <w:sz w:val="40"/>
          <w:szCs w:val="40"/>
        </w:rPr>
        <w:t>3</w:t>
      </w:r>
      <w:r>
        <w:rPr>
          <w:rFonts w:ascii="Cambria" w:eastAsia="Cambria" w:hAnsi="Cambria" w:cs="Cambria"/>
          <w:sz w:val="40"/>
          <w:szCs w:val="40"/>
        </w:rPr>
        <w:t>.</w:t>
      </w:r>
    </w:p>
    <w:p w:rsidR="005A191A" w:rsidRDefault="00F11FE6">
      <w:pPr>
        <w:jc w:val="center"/>
      </w:pPr>
      <w:r>
        <w:rPr>
          <w:rFonts w:ascii="Cambria" w:eastAsia="Cambria" w:hAnsi="Cambria" w:cs="Cambria"/>
          <w:sz w:val="40"/>
          <w:szCs w:val="40"/>
        </w:rPr>
        <w:t xml:space="preserve">Failure to turn in late or missing work by the last class day on Lap </w:t>
      </w:r>
      <w:r>
        <w:rPr>
          <w:rFonts w:ascii="Cambria" w:eastAsia="Cambria" w:hAnsi="Cambria" w:cs="Cambria"/>
          <w:sz w:val="40"/>
          <w:szCs w:val="40"/>
        </w:rPr>
        <w:t>3</w:t>
      </w:r>
      <w:r>
        <w:rPr>
          <w:rFonts w:ascii="Cambria" w:eastAsia="Cambria" w:hAnsi="Cambria" w:cs="Cambria"/>
          <w:sz w:val="40"/>
          <w:szCs w:val="40"/>
        </w:rPr>
        <w:t xml:space="preserve"> will</w:t>
      </w:r>
      <w:r>
        <w:rPr>
          <w:rFonts w:ascii="Cambria" w:eastAsia="Cambria" w:hAnsi="Cambria" w:cs="Cambria"/>
          <w:sz w:val="40"/>
          <w:szCs w:val="40"/>
        </w:rPr>
        <w:t xml:space="preserve"> result in a zero for that particular assignment – no exceptions. </w:t>
      </w:r>
    </w:p>
    <w:p w:rsidR="005A191A" w:rsidRDefault="005A191A"/>
    <w:p w:rsidR="005A191A" w:rsidRDefault="00F11FE6">
      <w:r>
        <w:rPr>
          <w:rFonts w:ascii="Cambria" w:eastAsia="Cambria" w:hAnsi="Cambria" w:cs="Cambria"/>
          <w:b/>
          <w:i/>
          <w:sz w:val="28"/>
          <w:szCs w:val="28"/>
        </w:rPr>
        <w:t>Overview &amp; Rationale</w:t>
      </w:r>
    </w:p>
    <w:p w:rsidR="005A191A" w:rsidRDefault="00F11FE6">
      <w:r>
        <w:rPr>
          <w:rFonts w:ascii="Calibri" w:eastAsia="Calibri" w:hAnsi="Calibri" w:cs="Calibri"/>
        </w:rPr>
        <w:t>In the criminal justice system, the people are represented by two different, yet equal agencies. A crime is any behavior that is punishable by imprisonment, fine or bo</w:t>
      </w:r>
      <w:r>
        <w:rPr>
          <w:rFonts w:ascii="Calibri" w:eastAsia="Calibri" w:hAnsi="Calibri" w:cs="Calibri"/>
        </w:rPr>
        <w:t xml:space="preserve">th. In the United States, the police do many jobs. The enforcement of the law must adhere to the principles and rights outlined in the Bill of Rights. Individual freedom of expression, speech, press, religion, due process and rights against discrimination </w:t>
      </w:r>
      <w:r>
        <w:rPr>
          <w:rFonts w:ascii="Calibri" w:eastAsia="Calibri" w:hAnsi="Calibri" w:cs="Calibri"/>
        </w:rPr>
        <w:t>are protected by the Bill of Rights. This freedom is critical to maintain a democracy. In this LAP, we will discuss various crimes and the rules of the job which the police must follow. Understanding the legal system will help students make smart decisions</w:t>
      </w:r>
      <w:r>
        <w:rPr>
          <w:rFonts w:ascii="Calibri" w:eastAsia="Calibri" w:hAnsi="Calibri" w:cs="Calibri"/>
        </w:rPr>
        <w:t xml:space="preserve"> about their role as a US citizen. Through case studies and research students will gain a practical understanding of laws and the legal system which will make them more knowledgeable about our democracy and their role in today’s society. </w:t>
      </w:r>
    </w:p>
    <w:p w:rsidR="005A191A" w:rsidRDefault="005A191A"/>
    <w:p w:rsidR="005A191A" w:rsidRDefault="005A191A"/>
    <w:p w:rsidR="005A191A" w:rsidRDefault="00F11FE6">
      <w:r>
        <w:rPr>
          <w:rFonts w:ascii="Cambria" w:eastAsia="Cambria" w:hAnsi="Cambria" w:cs="Cambria"/>
          <w:b/>
          <w:i/>
          <w:sz w:val="28"/>
          <w:szCs w:val="28"/>
        </w:rPr>
        <w:t>Learning Goals:</w:t>
      </w:r>
    </w:p>
    <w:p w:rsidR="005A191A" w:rsidRDefault="005A191A"/>
    <w:p w:rsidR="005A191A" w:rsidRDefault="00F11FE6">
      <w:pPr>
        <w:numPr>
          <w:ilvl w:val="0"/>
          <w:numId w:val="7"/>
        </w:numPr>
        <w:ind w:hanging="360"/>
        <w:contextualSpacing/>
      </w:pPr>
      <w:r>
        <w:rPr>
          <w:rFonts w:ascii="Cambria" w:eastAsia="Cambria" w:hAnsi="Cambria" w:cs="Cambria"/>
          <w:b/>
          <w:u w:val="single"/>
        </w:rPr>
        <w:t>Describe</w:t>
      </w:r>
      <w:r>
        <w:rPr>
          <w:rFonts w:ascii="Cambria" w:eastAsia="Cambria" w:hAnsi="Cambria" w:cs="Cambria"/>
          <w:b/>
        </w:rPr>
        <w:t xml:space="preserve"> </w:t>
      </w:r>
      <w:r>
        <w:rPr>
          <w:rFonts w:ascii="Calibri" w:eastAsia="Calibri" w:hAnsi="Calibri" w:cs="Calibri"/>
        </w:rPr>
        <w:t>several different types of substantive crime and their specific differences.</w:t>
      </w:r>
    </w:p>
    <w:p w:rsidR="005A191A" w:rsidRDefault="00F11FE6">
      <w:pPr>
        <w:numPr>
          <w:ilvl w:val="0"/>
          <w:numId w:val="7"/>
        </w:numPr>
        <w:ind w:hanging="360"/>
        <w:contextualSpacing/>
      </w:pPr>
      <w:r>
        <w:rPr>
          <w:rFonts w:ascii="Cambria" w:eastAsia="Cambria" w:hAnsi="Cambria" w:cs="Cambria"/>
          <w:b/>
          <w:u w:val="single"/>
        </w:rPr>
        <w:t>Compare</w:t>
      </w:r>
      <w:r>
        <w:rPr>
          <w:rFonts w:ascii="Calibri" w:eastAsia="Calibri" w:hAnsi="Calibri" w:cs="Calibri"/>
        </w:rPr>
        <w:t xml:space="preserve"> </w:t>
      </w:r>
      <w:r>
        <w:rPr>
          <w:rFonts w:ascii="Calibri" w:eastAsia="Calibri" w:hAnsi="Calibri" w:cs="Calibri"/>
        </w:rPr>
        <w:t>the defenses for criminal activity and when each can be used.</w:t>
      </w:r>
    </w:p>
    <w:p w:rsidR="005A191A" w:rsidRDefault="00F11FE6">
      <w:pPr>
        <w:numPr>
          <w:ilvl w:val="0"/>
          <w:numId w:val="7"/>
        </w:numPr>
        <w:ind w:hanging="360"/>
        <w:contextualSpacing/>
      </w:pPr>
      <w:r>
        <w:rPr>
          <w:rFonts w:ascii="Cambria" w:eastAsia="Cambria" w:hAnsi="Cambria" w:cs="Cambria"/>
          <w:b/>
          <w:u w:val="single"/>
        </w:rPr>
        <w:t>Analyze</w:t>
      </w:r>
      <w:r>
        <w:rPr>
          <w:rFonts w:ascii="Calibri" w:eastAsia="Calibri" w:hAnsi="Calibri" w:cs="Calibri"/>
        </w:rPr>
        <w:t xml:space="preserve"> </w:t>
      </w:r>
      <w:r>
        <w:rPr>
          <w:rFonts w:ascii="Calibri" w:eastAsia="Calibri" w:hAnsi="Calibri" w:cs="Calibri"/>
        </w:rPr>
        <w:t xml:space="preserve">criminal conduct in terms of act, intent, concurrence and </w:t>
      </w:r>
      <w:proofErr w:type="gramStart"/>
      <w:r>
        <w:rPr>
          <w:rFonts w:ascii="Calibri" w:eastAsia="Calibri" w:hAnsi="Calibri" w:cs="Calibri"/>
        </w:rPr>
        <w:t>causation .</w:t>
      </w:r>
      <w:proofErr w:type="gramEnd"/>
    </w:p>
    <w:p w:rsidR="005A191A" w:rsidRDefault="005A191A"/>
    <w:p w:rsidR="005A191A" w:rsidRDefault="00F11FE6">
      <w:r>
        <w:rPr>
          <w:rFonts w:ascii="Cambria" w:eastAsia="Cambria" w:hAnsi="Cambria" w:cs="Cambria"/>
          <w:b/>
          <w:i/>
          <w:sz w:val="28"/>
          <w:szCs w:val="28"/>
        </w:rPr>
        <w:t>Lap 2 Summative Assessment</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5A191A">
        <w:tc>
          <w:tcPr>
            <w:tcW w:w="11016" w:type="dxa"/>
            <w:gridSpan w:val="2"/>
            <w:shd w:val="clear" w:color="auto" w:fill="000000"/>
          </w:tcPr>
          <w:p w:rsidR="005A191A" w:rsidRDefault="00F11FE6">
            <w:pPr>
              <w:contextualSpacing w:val="0"/>
              <w:jc w:val="center"/>
            </w:pPr>
            <w:r>
              <w:rPr>
                <w:rFonts w:ascii="Cambria" w:eastAsia="Cambria" w:hAnsi="Cambria" w:cs="Cambria"/>
                <w:b/>
                <w:color w:val="FFFFFF"/>
                <w:sz w:val="28"/>
                <w:szCs w:val="28"/>
                <w:u w:val="single"/>
              </w:rPr>
              <w:t>Essential Question:</w:t>
            </w:r>
          </w:p>
          <w:p w:rsidR="005A191A" w:rsidRDefault="00F11FE6">
            <w:pPr>
              <w:contextualSpacing w:val="0"/>
              <w:jc w:val="center"/>
            </w:pPr>
            <w:r>
              <w:rPr>
                <w:rFonts w:ascii="Cambria" w:eastAsia="Cambria" w:hAnsi="Cambria" w:cs="Cambria"/>
                <w:b/>
                <w:color w:val="FFFFFF"/>
                <w:sz w:val="28"/>
                <w:szCs w:val="28"/>
              </w:rPr>
              <w:t>How do you determine if a crime has been committed? How is each substantive crime determined?</w:t>
            </w:r>
            <w:r>
              <w:rPr>
                <w:rFonts w:ascii="Cambria" w:eastAsia="Cambria" w:hAnsi="Cambria" w:cs="Cambria"/>
                <w:b/>
                <w:sz w:val="28"/>
                <w:szCs w:val="28"/>
              </w:rPr>
              <w:t xml:space="preserve">  </w:t>
            </w:r>
          </w:p>
        </w:tc>
      </w:tr>
      <w:tr w:rsidR="005A191A">
        <w:tc>
          <w:tcPr>
            <w:tcW w:w="8928" w:type="dxa"/>
          </w:tcPr>
          <w:p w:rsidR="005A191A" w:rsidRDefault="00F11FE6">
            <w:pPr>
              <w:contextualSpacing w:val="0"/>
            </w:pPr>
            <w:r>
              <w:rPr>
                <w:rFonts w:ascii="Calibri" w:eastAsia="Calibri" w:hAnsi="Calibri" w:cs="Calibri"/>
              </w:rPr>
              <w:t xml:space="preserve">Your summative assessment for this Lap will </w:t>
            </w:r>
            <w:r>
              <w:rPr>
                <w:rFonts w:ascii="Calibri" w:eastAsia="Calibri" w:hAnsi="Calibri" w:cs="Calibri"/>
              </w:rPr>
              <w:t>include</w:t>
            </w:r>
            <w:r>
              <w:rPr>
                <w:rFonts w:ascii="Calibri" w:eastAsia="Calibri" w:hAnsi="Calibri" w:cs="Calibri"/>
              </w:rPr>
              <w:t xml:space="preserve"> multiple choice, matching, and true/false, </w:t>
            </w:r>
            <w:r>
              <w:rPr>
                <w:rFonts w:ascii="Calibri" w:eastAsia="Calibri" w:hAnsi="Calibri" w:cs="Calibri"/>
              </w:rPr>
              <w:t>short answer and essay</w:t>
            </w:r>
            <w:r>
              <w:rPr>
                <w:rFonts w:ascii="Calibri" w:eastAsia="Calibri" w:hAnsi="Calibri" w:cs="Calibri"/>
              </w:rPr>
              <w:t xml:space="preserve">. </w:t>
            </w:r>
          </w:p>
          <w:p w:rsidR="005A191A" w:rsidRDefault="005A191A">
            <w:pPr>
              <w:contextualSpacing w:val="0"/>
            </w:pPr>
          </w:p>
          <w:p w:rsidR="005A191A" w:rsidRDefault="00F11FE6">
            <w:pPr>
              <w:contextualSpacing w:val="0"/>
            </w:pPr>
            <w:r>
              <w:rPr>
                <w:rFonts w:ascii="Calibri" w:eastAsia="Calibri" w:hAnsi="Calibri" w:cs="Calibri"/>
              </w:rPr>
              <w:lastRenderedPageBreak/>
              <w:t xml:space="preserve">To be successful on your Lap </w:t>
            </w:r>
            <w:r>
              <w:rPr>
                <w:rFonts w:ascii="Calibri" w:eastAsia="Calibri" w:hAnsi="Calibri" w:cs="Calibri"/>
              </w:rPr>
              <w:t>2</w:t>
            </w:r>
            <w:r>
              <w:rPr>
                <w:rFonts w:ascii="Calibri" w:eastAsia="Calibri" w:hAnsi="Calibri" w:cs="Calibri"/>
              </w:rPr>
              <w:t xml:space="preserve"> summative assessment be sure and familiarize yourself with the following topics:</w:t>
            </w:r>
          </w:p>
          <w:p w:rsidR="005A191A" w:rsidRDefault="00F11FE6">
            <w:pPr>
              <w:numPr>
                <w:ilvl w:val="0"/>
                <w:numId w:val="6"/>
              </w:numPr>
              <w:ind w:hanging="360"/>
            </w:pPr>
            <w:r>
              <w:rPr>
                <w:rFonts w:ascii="Calibri" w:eastAsia="Calibri" w:hAnsi="Calibri" w:cs="Calibri"/>
              </w:rPr>
              <w:t>The elements of a crime &amp; the requirements prosecutors face in proving guilt</w:t>
            </w:r>
          </w:p>
          <w:p w:rsidR="005A191A" w:rsidRDefault="00F11FE6">
            <w:pPr>
              <w:numPr>
                <w:ilvl w:val="0"/>
                <w:numId w:val="6"/>
              </w:numPr>
              <w:ind w:hanging="360"/>
              <w:rPr>
                <w:rFonts w:ascii="Calibri" w:eastAsia="Calibri" w:hAnsi="Calibri" w:cs="Calibri"/>
              </w:rPr>
            </w:pPr>
            <w:r>
              <w:rPr>
                <w:rFonts w:ascii="Calibri" w:eastAsia="Calibri" w:hAnsi="Calibri" w:cs="Calibri"/>
              </w:rPr>
              <w:t xml:space="preserve">Elements which are necessary to define a </w:t>
            </w:r>
            <w:r>
              <w:rPr>
                <w:rFonts w:ascii="Calibri" w:eastAsia="Calibri" w:hAnsi="Calibri" w:cs="Calibri"/>
              </w:rPr>
              <w:t>crime</w:t>
            </w:r>
          </w:p>
          <w:p w:rsidR="005A191A" w:rsidRDefault="00F11FE6">
            <w:pPr>
              <w:numPr>
                <w:ilvl w:val="0"/>
                <w:numId w:val="6"/>
              </w:numPr>
              <w:ind w:hanging="360"/>
              <w:rPr>
                <w:rFonts w:ascii="Calibri" w:eastAsia="Calibri" w:hAnsi="Calibri" w:cs="Calibri"/>
              </w:rPr>
            </w:pPr>
            <w:r>
              <w:rPr>
                <w:rFonts w:ascii="Calibri" w:eastAsia="Calibri" w:hAnsi="Calibri" w:cs="Calibri"/>
              </w:rPr>
              <w:t>Difference between principal and accomplice</w:t>
            </w:r>
          </w:p>
          <w:p w:rsidR="005A191A" w:rsidRDefault="00F11FE6">
            <w:pPr>
              <w:numPr>
                <w:ilvl w:val="0"/>
                <w:numId w:val="6"/>
              </w:numPr>
              <w:ind w:hanging="360"/>
              <w:rPr>
                <w:rFonts w:ascii="Calibri" w:eastAsia="Calibri" w:hAnsi="Calibri" w:cs="Calibri"/>
              </w:rPr>
            </w:pPr>
            <w:r>
              <w:rPr>
                <w:rFonts w:ascii="Calibri" w:eastAsia="Calibri" w:hAnsi="Calibri" w:cs="Calibri"/>
              </w:rPr>
              <w:t>Compare legal consequences for principal &amp; accomplice</w:t>
            </w:r>
          </w:p>
          <w:p w:rsidR="005A191A" w:rsidRDefault="00F11FE6">
            <w:pPr>
              <w:numPr>
                <w:ilvl w:val="0"/>
                <w:numId w:val="6"/>
              </w:numPr>
              <w:ind w:hanging="360"/>
              <w:rPr>
                <w:rFonts w:ascii="Calibri" w:eastAsia="Calibri" w:hAnsi="Calibri" w:cs="Calibri"/>
              </w:rPr>
            </w:pPr>
            <w:r>
              <w:rPr>
                <w:rFonts w:ascii="Calibri" w:eastAsia="Calibri" w:hAnsi="Calibri" w:cs="Calibri"/>
              </w:rPr>
              <w:t>Difference between accessory after &amp; before and identify consequences</w:t>
            </w:r>
          </w:p>
          <w:p w:rsidR="005A191A" w:rsidRDefault="00F11FE6">
            <w:pPr>
              <w:numPr>
                <w:ilvl w:val="0"/>
                <w:numId w:val="6"/>
              </w:numPr>
              <w:ind w:hanging="360"/>
              <w:rPr>
                <w:rFonts w:ascii="Calibri" w:eastAsia="Calibri" w:hAnsi="Calibri" w:cs="Calibri"/>
              </w:rPr>
            </w:pPr>
            <w:r>
              <w:rPr>
                <w:rFonts w:ascii="Calibri" w:eastAsia="Calibri" w:hAnsi="Calibri" w:cs="Calibri"/>
              </w:rPr>
              <w:t>Describe and distinguish among four common homicide crimes</w:t>
            </w:r>
          </w:p>
          <w:p w:rsidR="005A191A" w:rsidRDefault="00F11FE6">
            <w:pPr>
              <w:numPr>
                <w:ilvl w:val="0"/>
                <w:numId w:val="6"/>
              </w:numPr>
              <w:ind w:hanging="360"/>
              <w:rPr>
                <w:rFonts w:ascii="Calibri" w:eastAsia="Calibri" w:hAnsi="Calibri" w:cs="Calibri"/>
              </w:rPr>
            </w:pPr>
            <w:r>
              <w:rPr>
                <w:rFonts w:ascii="Calibri" w:eastAsia="Calibri" w:hAnsi="Calibri" w:cs="Calibri"/>
              </w:rPr>
              <w:t>Apply the elements of h</w:t>
            </w:r>
            <w:r>
              <w:rPr>
                <w:rFonts w:ascii="Calibri" w:eastAsia="Calibri" w:hAnsi="Calibri" w:cs="Calibri"/>
              </w:rPr>
              <w:t>omicide to situations to determine which crime</w:t>
            </w:r>
          </w:p>
          <w:p w:rsidR="005A191A" w:rsidRDefault="00F11FE6">
            <w:pPr>
              <w:numPr>
                <w:ilvl w:val="0"/>
                <w:numId w:val="6"/>
              </w:numPr>
              <w:ind w:hanging="360"/>
              <w:rPr>
                <w:rFonts w:ascii="Calibri" w:eastAsia="Calibri" w:hAnsi="Calibri" w:cs="Calibri"/>
              </w:rPr>
            </w:pPr>
            <w:r>
              <w:rPr>
                <w:rFonts w:ascii="Calibri" w:eastAsia="Calibri" w:hAnsi="Calibri" w:cs="Calibri"/>
              </w:rPr>
              <w:t>Identify and explain charges related to property</w:t>
            </w:r>
          </w:p>
          <w:p w:rsidR="005A191A" w:rsidRDefault="00F11FE6">
            <w:pPr>
              <w:numPr>
                <w:ilvl w:val="0"/>
                <w:numId w:val="6"/>
              </w:numPr>
              <w:ind w:hanging="360"/>
              <w:rPr>
                <w:rFonts w:ascii="Calibri" w:eastAsia="Calibri" w:hAnsi="Calibri" w:cs="Calibri"/>
              </w:rPr>
            </w:pPr>
            <w:r>
              <w:rPr>
                <w:rFonts w:ascii="Calibri" w:eastAsia="Calibri" w:hAnsi="Calibri" w:cs="Calibri"/>
              </w:rPr>
              <w:t>Describe and distinguish between theft, burglary and robbery</w:t>
            </w:r>
          </w:p>
          <w:p w:rsidR="005A191A" w:rsidRDefault="00F11FE6">
            <w:pPr>
              <w:numPr>
                <w:ilvl w:val="0"/>
                <w:numId w:val="6"/>
              </w:numPr>
              <w:ind w:hanging="360"/>
              <w:rPr>
                <w:rFonts w:ascii="Calibri" w:eastAsia="Calibri" w:hAnsi="Calibri" w:cs="Calibri"/>
              </w:rPr>
            </w:pPr>
            <w:r>
              <w:rPr>
                <w:rFonts w:ascii="Calibri" w:eastAsia="Calibri" w:hAnsi="Calibri" w:cs="Calibri"/>
              </w:rPr>
              <w:t>Apply elements of stealing to situations to determine which crime</w:t>
            </w:r>
          </w:p>
          <w:p w:rsidR="005A191A" w:rsidRDefault="00F11FE6">
            <w:pPr>
              <w:numPr>
                <w:ilvl w:val="0"/>
                <w:numId w:val="6"/>
              </w:numPr>
              <w:ind w:hanging="360"/>
              <w:rPr>
                <w:rFonts w:ascii="Calibri" w:eastAsia="Calibri" w:hAnsi="Calibri" w:cs="Calibri"/>
              </w:rPr>
            </w:pPr>
            <w:r>
              <w:rPr>
                <w:rFonts w:ascii="Calibri" w:eastAsia="Calibri" w:hAnsi="Calibri" w:cs="Calibri"/>
              </w:rPr>
              <w:t>Explain sequence of events in cri</w:t>
            </w:r>
            <w:r>
              <w:rPr>
                <w:rFonts w:ascii="Calibri" w:eastAsia="Calibri" w:hAnsi="Calibri" w:cs="Calibri"/>
              </w:rPr>
              <w:t>minal justice process</w:t>
            </w:r>
          </w:p>
          <w:p w:rsidR="005A191A" w:rsidRDefault="00F11FE6">
            <w:pPr>
              <w:numPr>
                <w:ilvl w:val="0"/>
                <w:numId w:val="6"/>
              </w:numPr>
              <w:ind w:hanging="360"/>
              <w:rPr>
                <w:rFonts w:ascii="Calibri" w:eastAsia="Calibri" w:hAnsi="Calibri" w:cs="Calibri"/>
              </w:rPr>
            </w:pPr>
            <w:r>
              <w:rPr>
                <w:rFonts w:ascii="Calibri" w:eastAsia="Calibri" w:hAnsi="Calibri" w:cs="Calibri"/>
              </w:rPr>
              <w:t>Analyze the causes of crime</w:t>
            </w:r>
          </w:p>
          <w:p w:rsidR="005A191A" w:rsidRDefault="00F11FE6">
            <w:pPr>
              <w:numPr>
                <w:ilvl w:val="0"/>
                <w:numId w:val="6"/>
              </w:numPr>
              <w:ind w:hanging="360"/>
              <w:rPr>
                <w:rFonts w:ascii="Calibri" w:eastAsia="Calibri" w:hAnsi="Calibri" w:cs="Calibri"/>
              </w:rPr>
            </w:pPr>
            <w:r>
              <w:rPr>
                <w:rFonts w:ascii="Calibri" w:eastAsia="Calibri" w:hAnsi="Calibri" w:cs="Calibri"/>
              </w:rPr>
              <w:t>Apply MO law to hypothetical situations to determine charges</w:t>
            </w:r>
          </w:p>
          <w:p w:rsidR="005A191A" w:rsidRDefault="00F11FE6">
            <w:pPr>
              <w:numPr>
                <w:ilvl w:val="0"/>
                <w:numId w:val="6"/>
              </w:numPr>
              <w:ind w:hanging="360"/>
              <w:rPr>
                <w:rFonts w:ascii="Calibri" w:eastAsia="Calibri" w:hAnsi="Calibri" w:cs="Calibri"/>
              </w:rPr>
            </w:pPr>
            <w:r>
              <w:rPr>
                <w:rFonts w:ascii="Calibri" w:eastAsia="Calibri" w:hAnsi="Calibri" w:cs="Calibri"/>
              </w:rPr>
              <w:t>Describe types of computer crimes &amp; explain white collar crimes</w:t>
            </w:r>
          </w:p>
          <w:p w:rsidR="005A191A" w:rsidRDefault="00F11FE6">
            <w:pPr>
              <w:numPr>
                <w:ilvl w:val="0"/>
                <w:numId w:val="6"/>
              </w:numPr>
              <w:ind w:hanging="360"/>
              <w:rPr>
                <w:rFonts w:ascii="Calibri" w:eastAsia="Calibri" w:hAnsi="Calibri" w:cs="Calibri"/>
              </w:rPr>
            </w:pPr>
            <w:r>
              <w:rPr>
                <w:rFonts w:ascii="Calibri" w:eastAsia="Calibri" w:hAnsi="Calibri" w:cs="Calibri"/>
              </w:rPr>
              <w:t>Describe effects of crime on victims</w:t>
            </w:r>
          </w:p>
          <w:p w:rsidR="005A191A" w:rsidRDefault="00F11FE6">
            <w:pPr>
              <w:numPr>
                <w:ilvl w:val="0"/>
                <w:numId w:val="6"/>
              </w:numPr>
              <w:ind w:hanging="360"/>
              <w:rPr>
                <w:rFonts w:ascii="Calibri" w:eastAsia="Calibri" w:hAnsi="Calibri" w:cs="Calibri"/>
              </w:rPr>
            </w:pPr>
            <w:r>
              <w:rPr>
                <w:rFonts w:ascii="Calibri" w:eastAsia="Calibri" w:hAnsi="Calibri" w:cs="Calibri"/>
              </w:rPr>
              <w:t>Know different affirmative defenses based on a lack of criminal intent</w:t>
            </w:r>
          </w:p>
          <w:p w:rsidR="005A191A" w:rsidRDefault="00F11FE6">
            <w:pPr>
              <w:numPr>
                <w:ilvl w:val="0"/>
                <w:numId w:val="6"/>
              </w:numPr>
              <w:ind w:hanging="360"/>
              <w:rPr>
                <w:rFonts w:ascii="Calibri" w:eastAsia="Calibri" w:hAnsi="Calibri" w:cs="Calibri"/>
              </w:rPr>
            </w:pPr>
            <w:r>
              <w:rPr>
                <w:rFonts w:ascii="Calibri" w:eastAsia="Calibri" w:hAnsi="Calibri" w:cs="Calibri"/>
              </w:rPr>
              <w:t>Contrast the infancy, intoxication and insanity defenses</w:t>
            </w:r>
          </w:p>
          <w:p w:rsidR="005A191A" w:rsidRDefault="00F11FE6">
            <w:pPr>
              <w:numPr>
                <w:ilvl w:val="0"/>
                <w:numId w:val="6"/>
              </w:numPr>
              <w:ind w:hanging="360"/>
              <w:rPr>
                <w:rFonts w:ascii="Calibri" w:eastAsia="Calibri" w:hAnsi="Calibri" w:cs="Calibri"/>
              </w:rPr>
            </w:pPr>
            <w:r>
              <w:rPr>
                <w:rFonts w:ascii="Calibri" w:eastAsia="Calibri" w:hAnsi="Calibri" w:cs="Calibri"/>
              </w:rPr>
              <w:t>Identify &amp; describe self-defense, insanity and entrapment as defenses</w:t>
            </w:r>
          </w:p>
          <w:p w:rsidR="005A191A" w:rsidRDefault="00F11FE6">
            <w:pPr>
              <w:numPr>
                <w:ilvl w:val="0"/>
                <w:numId w:val="6"/>
              </w:numPr>
              <w:ind w:hanging="360"/>
              <w:rPr>
                <w:rFonts w:ascii="Calibri" w:eastAsia="Calibri" w:hAnsi="Calibri" w:cs="Calibri"/>
              </w:rPr>
            </w:pPr>
            <w:r>
              <w:rPr>
                <w:rFonts w:ascii="Calibri" w:eastAsia="Calibri" w:hAnsi="Calibri" w:cs="Calibri"/>
              </w:rPr>
              <w:t>Differentiate between reasonable &amp; unreasonable force</w:t>
            </w:r>
          </w:p>
          <w:p w:rsidR="005A191A" w:rsidRDefault="005A191A">
            <w:pPr>
              <w:contextualSpacing w:val="0"/>
            </w:pPr>
          </w:p>
          <w:p w:rsidR="005A191A" w:rsidRDefault="00F11FE6">
            <w:pPr>
              <w:contextualSpacing w:val="0"/>
            </w:pPr>
            <w:r>
              <w:rPr>
                <w:rFonts w:ascii="Calibri" w:eastAsia="Calibri" w:hAnsi="Calibri" w:cs="Calibri"/>
              </w:rPr>
              <w:t>You</w:t>
            </w:r>
            <w:r>
              <w:rPr>
                <w:rFonts w:ascii="Calibri" w:eastAsia="Calibri" w:hAnsi="Calibri" w:cs="Calibri"/>
              </w:rPr>
              <w:t>r test will be around 50 questions, there may be more question or less</w:t>
            </w:r>
          </w:p>
          <w:p w:rsidR="005A191A" w:rsidRDefault="005A191A">
            <w:pPr>
              <w:contextualSpacing w:val="0"/>
            </w:pPr>
          </w:p>
        </w:tc>
        <w:tc>
          <w:tcPr>
            <w:tcW w:w="2088" w:type="dxa"/>
          </w:tcPr>
          <w:p w:rsidR="005A191A" w:rsidRDefault="005A191A">
            <w:pPr>
              <w:contextualSpacing w:val="0"/>
            </w:pPr>
          </w:p>
          <w:p w:rsidR="005A191A" w:rsidRDefault="00F11FE6">
            <w:pPr>
              <w:contextualSpacing w:val="0"/>
              <w:jc w:val="center"/>
            </w:pPr>
            <w:r>
              <w:rPr>
                <w:rFonts w:ascii="Cambria" w:eastAsia="Cambria" w:hAnsi="Cambria" w:cs="Cambria"/>
                <w:b/>
                <w:sz w:val="28"/>
                <w:szCs w:val="28"/>
              </w:rPr>
              <w:t xml:space="preserve">Test </w:t>
            </w:r>
          </w:p>
          <w:p w:rsidR="005A191A" w:rsidRDefault="00F11FE6">
            <w:pPr>
              <w:contextualSpacing w:val="0"/>
              <w:jc w:val="center"/>
            </w:pPr>
            <w:r>
              <w:rPr>
                <w:rFonts w:ascii="Cambria" w:eastAsia="Cambria" w:hAnsi="Cambria" w:cs="Cambria"/>
                <w:b/>
                <w:sz w:val="28"/>
                <w:szCs w:val="28"/>
              </w:rPr>
              <w:t xml:space="preserve">will be </w:t>
            </w:r>
          </w:p>
          <w:p w:rsidR="005A191A" w:rsidRDefault="00F11FE6">
            <w:pPr>
              <w:contextualSpacing w:val="0"/>
              <w:jc w:val="center"/>
            </w:pPr>
            <w:r>
              <w:rPr>
                <w:rFonts w:ascii="Cambria" w:eastAsia="Cambria" w:hAnsi="Cambria" w:cs="Cambria"/>
                <w:b/>
                <w:sz w:val="28"/>
                <w:szCs w:val="28"/>
              </w:rPr>
              <w:lastRenderedPageBreak/>
              <w:t xml:space="preserve">taken </w:t>
            </w:r>
          </w:p>
          <w:p w:rsidR="005A191A" w:rsidRDefault="00F11FE6">
            <w:pPr>
              <w:contextualSpacing w:val="0"/>
              <w:jc w:val="center"/>
            </w:pPr>
            <w:r>
              <w:rPr>
                <w:rFonts w:ascii="Cambria" w:eastAsia="Cambria" w:hAnsi="Cambria" w:cs="Cambria"/>
                <w:b/>
                <w:sz w:val="28"/>
                <w:szCs w:val="28"/>
              </w:rPr>
              <w:t xml:space="preserve">in class on </w:t>
            </w:r>
          </w:p>
          <w:p w:rsidR="005A191A" w:rsidRDefault="00F11FE6">
            <w:pPr>
              <w:contextualSpacing w:val="0"/>
              <w:jc w:val="center"/>
            </w:pPr>
            <w:r>
              <w:rPr>
                <w:rFonts w:ascii="Cambria" w:eastAsia="Cambria" w:hAnsi="Cambria" w:cs="Cambria"/>
                <w:b/>
                <w:sz w:val="28"/>
                <w:szCs w:val="28"/>
              </w:rPr>
              <w:t>C-Day</w:t>
            </w:r>
          </w:p>
          <w:p w:rsidR="005A191A" w:rsidRDefault="00F11FE6">
            <w:pPr>
              <w:contextualSpacing w:val="0"/>
              <w:jc w:val="center"/>
            </w:pPr>
            <w:r>
              <w:rPr>
                <w:rFonts w:ascii="Cambria" w:eastAsia="Cambria" w:hAnsi="Cambria" w:cs="Cambria"/>
                <w:b/>
                <w:sz w:val="28"/>
                <w:szCs w:val="28"/>
              </w:rPr>
              <w:t>9/21</w:t>
            </w:r>
          </w:p>
          <w:p w:rsidR="005A191A" w:rsidRDefault="005A191A">
            <w:pPr>
              <w:contextualSpacing w:val="0"/>
              <w:jc w:val="center"/>
            </w:pPr>
          </w:p>
          <w:p w:rsidR="005A191A" w:rsidRDefault="005A191A">
            <w:pPr>
              <w:contextualSpacing w:val="0"/>
              <w:jc w:val="center"/>
            </w:pPr>
          </w:p>
        </w:tc>
      </w:tr>
    </w:tbl>
    <w:p w:rsidR="005A191A" w:rsidRDefault="00F11FE6">
      <w:r>
        <w:rPr>
          <w:rFonts w:ascii="Cambria" w:eastAsia="Cambria" w:hAnsi="Cambria" w:cs="Cambria"/>
          <w:b/>
          <w:i/>
          <w:sz w:val="28"/>
          <w:szCs w:val="28"/>
        </w:rPr>
        <w:lastRenderedPageBreak/>
        <w:t>Enrichment</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5A191A">
        <w:tc>
          <w:tcPr>
            <w:tcW w:w="11016" w:type="dxa"/>
            <w:gridSpan w:val="2"/>
            <w:shd w:val="clear" w:color="auto" w:fill="000000"/>
          </w:tcPr>
          <w:p w:rsidR="005A191A" w:rsidRDefault="00F11FE6">
            <w:pPr>
              <w:contextualSpacing w:val="0"/>
              <w:jc w:val="center"/>
            </w:pPr>
            <w:r>
              <w:rPr>
                <w:rFonts w:ascii="Cambria" w:eastAsia="Cambria" w:hAnsi="Cambria" w:cs="Cambria"/>
                <w:b/>
                <w:color w:val="FFFFFF"/>
                <w:sz w:val="28"/>
                <w:szCs w:val="28"/>
              </w:rPr>
              <w:t>TV on Criminal &amp; Substantive Laws</w:t>
            </w:r>
          </w:p>
        </w:tc>
      </w:tr>
      <w:tr w:rsidR="005A191A">
        <w:tc>
          <w:tcPr>
            <w:tcW w:w="8928" w:type="dxa"/>
          </w:tcPr>
          <w:p w:rsidR="005A191A" w:rsidRDefault="00F11FE6">
            <w:pPr>
              <w:contextualSpacing w:val="0"/>
            </w:pPr>
            <w:r>
              <w:rPr>
                <w:rFonts w:ascii="Calibri" w:eastAsia="Calibri" w:hAnsi="Calibri" w:cs="Calibri"/>
              </w:rPr>
              <w:t xml:space="preserve">Watch an episode of </w:t>
            </w:r>
            <w:r>
              <w:rPr>
                <w:rFonts w:ascii="Calibri" w:eastAsia="Calibri" w:hAnsi="Calibri" w:cs="Calibri"/>
                <w:i/>
              </w:rPr>
              <w:t>Law &amp; Order, Castle, CSI, Blue Bloods,</w:t>
            </w:r>
            <w:r>
              <w:rPr>
                <w:rFonts w:ascii="Calibri" w:eastAsia="Calibri" w:hAnsi="Calibri" w:cs="Calibri"/>
              </w:rPr>
              <w:t xml:space="preserve"> etc. Write a </w:t>
            </w:r>
            <w:proofErr w:type="gramStart"/>
            <w:r>
              <w:rPr>
                <w:rFonts w:ascii="Calibri" w:eastAsia="Calibri" w:hAnsi="Calibri" w:cs="Calibri"/>
              </w:rPr>
              <w:t>one page</w:t>
            </w:r>
            <w:proofErr w:type="gramEnd"/>
            <w:r>
              <w:rPr>
                <w:rFonts w:ascii="Calibri" w:eastAsia="Calibri" w:hAnsi="Calibri" w:cs="Calibri"/>
              </w:rPr>
              <w:t xml:space="preserve"> plot summary and a one page analysis. In the analysis, be sure to explain how each of the elements of a crime was established by the end of the episode. Be clear!</w:t>
            </w:r>
          </w:p>
          <w:p w:rsidR="005A191A" w:rsidRDefault="005A191A">
            <w:pPr>
              <w:contextualSpacing w:val="0"/>
            </w:pPr>
          </w:p>
        </w:tc>
        <w:tc>
          <w:tcPr>
            <w:tcW w:w="2088" w:type="dxa"/>
          </w:tcPr>
          <w:p w:rsidR="005A191A" w:rsidRDefault="00F11FE6">
            <w:pPr>
              <w:contextualSpacing w:val="0"/>
              <w:jc w:val="center"/>
            </w:pPr>
            <w:r>
              <w:rPr>
                <w:rFonts w:ascii="Cambria" w:eastAsia="Cambria" w:hAnsi="Cambria" w:cs="Cambria"/>
                <w:b/>
                <w:sz w:val="28"/>
                <w:szCs w:val="28"/>
              </w:rPr>
              <w:t>Due:</w:t>
            </w:r>
          </w:p>
          <w:p w:rsidR="005A191A" w:rsidRDefault="00F11FE6">
            <w:pPr>
              <w:contextualSpacing w:val="0"/>
              <w:jc w:val="center"/>
            </w:pPr>
            <w:r>
              <w:rPr>
                <w:rFonts w:ascii="Cambria" w:eastAsia="Cambria" w:hAnsi="Cambria" w:cs="Cambria"/>
                <w:b/>
                <w:sz w:val="28"/>
                <w:szCs w:val="28"/>
              </w:rPr>
              <w:t>C - Day</w:t>
            </w:r>
          </w:p>
          <w:p w:rsidR="005A191A" w:rsidRDefault="00F11FE6">
            <w:pPr>
              <w:contextualSpacing w:val="0"/>
              <w:jc w:val="center"/>
            </w:pPr>
            <w:r>
              <w:rPr>
                <w:rFonts w:ascii="Cambria" w:eastAsia="Cambria" w:hAnsi="Cambria" w:cs="Cambria"/>
                <w:b/>
                <w:sz w:val="28"/>
                <w:szCs w:val="28"/>
              </w:rPr>
              <w:t>9/21</w:t>
            </w:r>
          </w:p>
          <w:p w:rsidR="005A191A" w:rsidRDefault="005A191A">
            <w:pPr>
              <w:contextualSpacing w:val="0"/>
              <w:jc w:val="center"/>
            </w:pPr>
          </w:p>
        </w:tc>
      </w:tr>
    </w:tbl>
    <w:p w:rsidR="005A191A" w:rsidRDefault="00F11FE6">
      <w:r>
        <w:rPr>
          <w:rFonts w:ascii="Cambria" w:eastAsia="Cambria" w:hAnsi="Cambria" w:cs="Cambria"/>
          <w:b/>
          <w:i/>
          <w:sz w:val="28"/>
          <w:szCs w:val="28"/>
        </w:rPr>
        <w:t>Open Lab Activity</w:t>
      </w:r>
    </w:p>
    <w:tbl>
      <w:tblPr>
        <w:tblStyle w:val="a1"/>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gridCol w:w="2040"/>
      </w:tblGrid>
      <w:tr w:rsidR="005A191A">
        <w:tc>
          <w:tcPr>
            <w:tcW w:w="10800" w:type="dxa"/>
            <w:gridSpan w:val="2"/>
            <w:shd w:val="clear" w:color="auto" w:fill="000000"/>
          </w:tcPr>
          <w:p w:rsidR="005A191A" w:rsidRDefault="00F11FE6">
            <w:pPr>
              <w:contextualSpacing w:val="0"/>
              <w:jc w:val="center"/>
            </w:pPr>
            <w:r>
              <w:rPr>
                <w:rFonts w:ascii="Cambria" w:eastAsia="Cambria" w:hAnsi="Cambria" w:cs="Cambria"/>
                <w:b/>
                <w:color w:val="FFFFFF"/>
                <w:sz w:val="28"/>
                <w:szCs w:val="28"/>
              </w:rPr>
              <w:t>Apply Knowledge</w:t>
            </w:r>
          </w:p>
        </w:tc>
      </w:tr>
      <w:tr w:rsidR="005A191A">
        <w:tc>
          <w:tcPr>
            <w:tcW w:w="8760" w:type="dxa"/>
          </w:tcPr>
          <w:p w:rsidR="005A191A" w:rsidRDefault="00F11FE6">
            <w:pPr>
              <w:contextualSpacing w:val="0"/>
            </w:pPr>
            <w:r>
              <w:rPr>
                <w:rFonts w:ascii="Calibri" w:eastAsia="Calibri" w:hAnsi="Calibri" w:cs="Calibri"/>
              </w:rPr>
              <w:t>Complete the Mary Rogers DOPE activity.</w:t>
            </w:r>
          </w:p>
          <w:p w:rsidR="005A191A" w:rsidRDefault="005A191A">
            <w:pPr>
              <w:contextualSpacing w:val="0"/>
            </w:pPr>
          </w:p>
        </w:tc>
        <w:tc>
          <w:tcPr>
            <w:tcW w:w="2040" w:type="dxa"/>
          </w:tcPr>
          <w:p w:rsidR="005A191A" w:rsidRDefault="00F11FE6">
            <w:pPr>
              <w:contextualSpacing w:val="0"/>
              <w:jc w:val="center"/>
            </w:pPr>
            <w:r>
              <w:rPr>
                <w:rFonts w:ascii="Cambria" w:eastAsia="Cambria" w:hAnsi="Cambria" w:cs="Cambria"/>
                <w:b/>
                <w:sz w:val="28"/>
                <w:szCs w:val="28"/>
              </w:rPr>
              <w:t>Due: in OL by the end of the LAP</w:t>
            </w:r>
          </w:p>
        </w:tc>
      </w:tr>
    </w:tbl>
    <w:p w:rsidR="005A191A" w:rsidRDefault="00F11FE6">
      <w:r>
        <w:rPr>
          <w:rFonts w:ascii="Cambria" w:eastAsia="Cambria" w:hAnsi="Cambria" w:cs="Cambria"/>
          <w:b/>
          <w:i/>
          <w:sz w:val="28"/>
          <w:szCs w:val="28"/>
        </w:rPr>
        <w:t>Calendar of Events</w:t>
      </w:r>
    </w:p>
    <w:tbl>
      <w:tblPr>
        <w:tblStyle w:val="a2"/>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5A191A">
        <w:tc>
          <w:tcPr>
            <w:tcW w:w="11016" w:type="dxa"/>
            <w:gridSpan w:val="2"/>
            <w:shd w:val="clear" w:color="auto" w:fill="000000"/>
            <w:vAlign w:val="center"/>
          </w:tcPr>
          <w:p w:rsidR="005A191A" w:rsidRDefault="00F11FE6">
            <w:pPr>
              <w:contextualSpacing w:val="0"/>
              <w:jc w:val="center"/>
            </w:pPr>
            <w:r>
              <w:rPr>
                <w:rFonts w:ascii="Cambria" w:eastAsia="Cambria" w:hAnsi="Cambria" w:cs="Cambria"/>
                <w:b/>
                <w:color w:val="FFFFFF"/>
                <w:sz w:val="28"/>
                <w:szCs w:val="28"/>
              </w:rPr>
              <w:t>Day 1</w:t>
            </w:r>
          </w:p>
        </w:tc>
      </w:tr>
      <w:tr w:rsidR="005A191A">
        <w:tc>
          <w:tcPr>
            <w:tcW w:w="8928" w:type="dxa"/>
          </w:tcPr>
          <w:p w:rsidR="005A191A" w:rsidRDefault="00F11FE6">
            <w:pPr>
              <w:numPr>
                <w:ilvl w:val="0"/>
                <w:numId w:val="8"/>
              </w:numPr>
              <w:ind w:hanging="360"/>
            </w:pPr>
            <w:r>
              <w:rPr>
                <w:rFonts w:ascii="Cambria" w:eastAsia="Cambria" w:hAnsi="Cambria" w:cs="Cambria"/>
                <w:b/>
                <w:u w:val="single"/>
              </w:rPr>
              <w:t>Due at class time</w:t>
            </w:r>
            <w:r>
              <w:rPr>
                <w:rFonts w:ascii="Calibri" w:eastAsia="Calibri" w:hAnsi="Calibri" w:cs="Calibri"/>
              </w:rPr>
              <w:t xml:space="preserve"> – Nothing at this time. </w:t>
            </w:r>
          </w:p>
          <w:p w:rsidR="005A191A" w:rsidRDefault="005A191A">
            <w:pPr>
              <w:contextualSpacing w:val="0"/>
            </w:pPr>
          </w:p>
          <w:p w:rsidR="005A191A" w:rsidRDefault="00F11FE6">
            <w:pPr>
              <w:numPr>
                <w:ilvl w:val="0"/>
                <w:numId w:val="8"/>
              </w:numPr>
              <w:ind w:hanging="360"/>
            </w:pPr>
            <w:r>
              <w:rPr>
                <w:rFonts w:ascii="Cambria" w:eastAsia="Cambria" w:hAnsi="Cambria" w:cs="Cambria"/>
                <w:b/>
                <w:u w:val="single"/>
              </w:rPr>
              <w:t>What we are doing today</w:t>
            </w:r>
            <w:r>
              <w:rPr>
                <w:rFonts w:ascii="Calibri" w:eastAsia="Calibri" w:hAnsi="Calibri" w:cs="Calibri"/>
              </w:rPr>
              <w:t xml:space="preserve"> – Go ove</w:t>
            </w:r>
            <w:r>
              <w:rPr>
                <w:rFonts w:ascii="Calibri" w:eastAsia="Calibri" w:hAnsi="Calibri" w:cs="Calibri"/>
              </w:rPr>
              <w:t xml:space="preserve">r </w:t>
            </w:r>
            <w:r>
              <w:rPr>
                <w:rFonts w:ascii="Calibri" w:eastAsia="Calibri" w:hAnsi="Calibri" w:cs="Calibri"/>
              </w:rPr>
              <w:t>L</w:t>
            </w:r>
            <w:r>
              <w:rPr>
                <w:rFonts w:ascii="Calibri" w:eastAsia="Calibri" w:hAnsi="Calibri" w:cs="Calibri"/>
              </w:rPr>
              <w:t>AP</w:t>
            </w:r>
            <w:r>
              <w:rPr>
                <w:rFonts w:ascii="Calibri" w:eastAsia="Calibri" w:hAnsi="Calibri" w:cs="Calibri"/>
              </w:rPr>
              <w:t>.</w:t>
            </w:r>
            <w:r>
              <w:rPr>
                <w:rFonts w:ascii="Calibri" w:eastAsia="Calibri" w:hAnsi="Calibri" w:cs="Calibri"/>
              </w:rPr>
              <w:t xml:space="preserve"> Elements of a Crime and Criminal Law PPT. Scenarios on “Did They Commit Crimes?”</w:t>
            </w:r>
          </w:p>
          <w:p w:rsidR="005A191A" w:rsidRDefault="005A191A">
            <w:pPr>
              <w:contextualSpacing w:val="0"/>
            </w:pPr>
          </w:p>
          <w:p w:rsidR="005A191A" w:rsidRDefault="00F11FE6">
            <w:pPr>
              <w:numPr>
                <w:ilvl w:val="0"/>
                <w:numId w:val="8"/>
              </w:numPr>
              <w:ind w:hanging="360"/>
            </w:pPr>
            <w:r>
              <w:rPr>
                <w:rFonts w:ascii="Cambria" w:eastAsia="Cambria" w:hAnsi="Cambria" w:cs="Cambria"/>
                <w:b/>
                <w:u w:val="single"/>
              </w:rPr>
              <w:t>Assignment for next time</w:t>
            </w:r>
            <w:r>
              <w:rPr>
                <w:rFonts w:ascii="Calibri" w:eastAsia="Calibri" w:hAnsi="Calibri" w:cs="Calibri"/>
              </w:rPr>
              <w:t xml:space="preserve"> – Watch the </w:t>
            </w:r>
            <w:proofErr w:type="spellStart"/>
            <w:r>
              <w:rPr>
                <w:rFonts w:ascii="Calibri" w:eastAsia="Calibri" w:hAnsi="Calibri" w:cs="Calibri"/>
              </w:rPr>
              <w:t>Barcoach</w:t>
            </w:r>
            <w:proofErr w:type="spellEnd"/>
            <w:r>
              <w:rPr>
                <w:rFonts w:ascii="Calibri" w:eastAsia="Calibri" w:hAnsi="Calibri" w:cs="Calibri"/>
              </w:rPr>
              <w:t xml:space="preserve"> video #3 on</w:t>
            </w:r>
            <w:r>
              <w:rPr>
                <w:rFonts w:ascii="Calibri" w:eastAsia="Calibri" w:hAnsi="Calibri" w:cs="Calibri"/>
              </w:rPr>
              <w:t xml:space="preserve"> Liable Parties on my </w:t>
            </w:r>
            <w:proofErr w:type="spellStart"/>
            <w:r>
              <w:rPr>
                <w:rFonts w:ascii="Calibri" w:eastAsia="Calibri" w:hAnsi="Calibri" w:cs="Calibri"/>
              </w:rPr>
              <w:t>weebly</w:t>
            </w:r>
            <w:proofErr w:type="spellEnd"/>
            <w:r>
              <w:rPr>
                <w:rFonts w:ascii="Calibri" w:eastAsia="Calibri" w:hAnsi="Calibri" w:cs="Calibri"/>
              </w:rPr>
              <w:t>. Take notes! Read “The Mary Surratt Story” and make a four column chart to list the Principles, Accomplices, Accessories Before the Crime, and Accessories After the Crime. Be thorough. Print off the Crimes Against People (LAP2)</w:t>
            </w:r>
            <w:r>
              <w:rPr>
                <w:rFonts w:ascii="Calibri" w:eastAsia="Calibri" w:hAnsi="Calibri" w:cs="Calibri"/>
              </w:rPr>
              <w:t xml:space="preserve"> notes on my </w:t>
            </w:r>
            <w:proofErr w:type="spellStart"/>
            <w:r>
              <w:rPr>
                <w:rFonts w:ascii="Calibri" w:eastAsia="Calibri" w:hAnsi="Calibri" w:cs="Calibri"/>
              </w:rPr>
              <w:t>weebly</w:t>
            </w:r>
            <w:proofErr w:type="spellEnd"/>
            <w:r>
              <w:rPr>
                <w:rFonts w:ascii="Calibri" w:eastAsia="Calibri" w:hAnsi="Calibri" w:cs="Calibri"/>
              </w:rPr>
              <w:t xml:space="preserve">. Watch the </w:t>
            </w:r>
            <w:proofErr w:type="spellStart"/>
            <w:r>
              <w:rPr>
                <w:rFonts w:ascii="Calibri" w:eastAsia="Calibri" w:hAnsi="Calibri" w:cs="Calibri"/>
              </w:rPr>
              <w:t>Barcoach</w:t>
            </w:r>
            <w:proofErr w:type="spellEnd"/>
            <w:r>
              <w:rPr>
                <w:rFonts w:ascii="Calibri" w:eastAsia="Calibri" w:hAnsi="Calibri" w:cs="Calibri"/>
              </w:rPr>
              <w:t xml:space="preserve"> video #6 (parts 1&amp;2) on </w:t>
            </w:r>
            <w:r>
              <w:rPr>
                <w:rFonts w:ascii="Calibri" w:eastAsia="Calibri" w:hAnsi="Calibri" w:cs="Calibri"/>
              </w:rPr>
              <w:lastRenderedPageBreak/>
              <w:t xml:space="preserve">Homicide on my </w:t>
            </w:r>
            <w:proofErr w:type="spellStart"/>
            <w:r>
              <w:rPr>
                <w:rFonts w:ascii="Calibri" w:eastAsia="Calibri" w:hAnsi="Calibri" w:cs="Calibri"/>
              </w:rPr>
              <w:t>weebly</w:t>
            </w:r>
            <w:proofErr w:type="spellEnd"/>
            <w:r>
              <w:rPr>
                <w:rFonts w:ascii="Calibri" w:eastAsia="Calibri" w:hAnsi="Calibri" w:cs="Calibri"/>
              </w:rPr>
              <w:t>. Take notes! Complete the worksheet “Crimes Against People.”</w:t>
            </w:r>
          </w:p>
          <w:p w:rsidR="005A191A" w:rsidRDefault="005A191A">
            <w:pPr>
              <w:contextualSpacing w:val="0"/>
            </w:pPr>
          </w:p>
        </w:tc>
        <w:tc>
          <w:tcPr>
            <w:tcW w:w="2088" w:type="dxa"/>
          </w:tcPr>
          <w:p w:rsidR="005A191A" w:rsidRDefault="005A191A">
            <w:pPr>
              <w:contextualSpacing w:val="0"/>
              <w:jc w:val="center"/>
            </w:pPr>
          </w:p>
          <w:p w:rsidR="005A191A" w:rsidRDefault="00F11FE6">
            <w:pPr>
              <w:contextualSpacing w:val="0"/>
              <w:jc w:val="center"/>
            </w:pPr>
            <w:r>
              <w:rPr>
                <w:rFonts w:ascii="Cambria" w:eastAsia="Cambria" w:hAnsi="Cambria" w:cs="Cambria"/>
                <w:b/>
                <w:sz w:val="28"/>
                <w:szCs w:val="28"/>
              </w:rPr>
              <w:t>Ness &amp; Capone</w:t>
            </w:r>
          </w:p>
          <w:p w:rsidR="005A191A" w:rsidRDefault="00F11FE6">
            <w:pPr>
              <w:contextualSpacing w:val="0"/>
              <w:jc w:val="center"/>
            </w:pPr>
            <w:r>
              <w:rPr>
                <w:rFonts w:ascii="Cambria" w:eastAsia="Cambria" w:hAnsi="Cambria" w:cs="Cambria"/>
                <w:b/>
                <w:sz w:val="28"/>
                <w:szCs w:val="28"/>
              </w:rPr>
              <w:t>C – Day</w:t>
            </w:r>
          </w:p>
          <w:p w:rsidR="005A191A" w:rsidRDefault="00F11FE6">
            <w:pPr>
              <w:contextualSpacing w:val="0"/>
              <w:jc w:val="center"/>
            </w:pPr>
            <w:r>
              <w:rPr>
                <w:rFonts w:ascii="Cambria" w:eastAsia="Cambria" w:hAnsi="Cambria" w:cs="Cambria"/>
                <w:b/>
                <w:sz w:val="28"/>
                <w:szCs w:val="28"/>
              </w:rPr>
              <w:t>9/1</w:t>
            </w:r>
          </w:p>
          <w:p w:rsidR="005A191A" w:rsidRDefault="00F11FE6">
            <w:pPr>
              <w:contextualSpacing w:val="0"/>
            </w:pPr>
            <w:r>
              <w:rPr>
                <w:rFonts w:ascii="Cambria" w:eastAsia="Cambria" w:hAnsi="Cambria" w:cs="Cambria"/>
                <w:b/>
                <w:sz w:val="28"/>
                <w:szCs w:val="28"/>
              </w:rPr>
              <w:t xml:space="preserve"> </w:t>
            </w:r>
          </w:p>
          <w:p w:rsidR="005A191A" w:rsidRDefault="005A191A">
            <w:pPr>
              <w:contextualSpacing w:val="0"/>
              <w:jc w:val="center"/>
            </w:pPr>
          </w:p>
        </w:tc>
      </w:tr>
      <w:tr w:rsidR="005A191A">
        <w:tc>
          <w:tcPr>
            <w:tcW w:w="11016" w:type="dxa"/>
            <w:gridSpan w:val="2"/>
            <w:shd w:val="clear" w:color="auto" w:fill="000000"/>
            <w:vAlign w:val="center"/>
          </w:tcPr>
          <w:p w:rsidR="005A191A" w:rsidRDefault="00F11FE6">
            <w:pPr>
              <w:contextualSpacing w:val="0"/>
              <w:jc w:val="center"/>
            </w:pPr>
            <w:r>
              <w:rPr>
                <w:rFonts w:ascii="Cambria" w:eastAsia="Cambria" w:hAnsi="Cambria" w:cs="Cambria"/>
                <w:b/>
                <w:color w:val="FFFFFF"/>
                <w:sz w:val="28"/>
                <w:szCs w:val="28"/>
              </w:rPr>
              <w:t>Day 2</w:t>
            </w:r>
          </w:p>
        </w:tc>
      </w:tr>
      <w:tr w:rsidR="005A191A">
        <w:tc>
          <w:tcPr>
            <w:tcW w:w="8928" w:type="dxa"/>
          </w:tcPr>
          <w:p w:rsidR="005A191A" w:rsidRDefault="00F11FE6">
            <w:pPr>
              <w:numPr>
                <w:ilvl w:val="0"/>
                <w:numId w:val="1"/>
              </w:numPr>
              <w:ind w:hanging="360"/>
            </w:pPr>
            <w:r>
              <w:rPr>
                <w:rFonts w:ascii="Cambria" w:eastAsia="Cambria" w:hAnsi="Cambria" w:cs="Cambria"/>
                <w:b/>
                <w:u w:val="single"/>
              </w:rPr>
              <w:t>Due at class time</w:t>
            </w:r>
            <w:r>
              <w:rPr>
                <w:rFonts w:ascii="Calibri" w:eastAsia="Calibri" w:hAnsi="Calibri" w:cs="Calibri"/>
              </w:rPr>
              <w:t xml:space="preserve"> – worksheet</w:t>
            </w:r>
            <w:r>
              <w:rPr>
                <w:rFonts w:ascii="Calibri" w:eastAsia="Calibri" w:hAnsi="Calibri" w:cs="Calibri"/>
              </w:rPr>
              <w:t>, chart &amp; notes</w:t>
            </w:r>
          </w:p>
          <w:p w:rsidR="005A191A" w:rsidRDefault="005A191A">
            <w:pPr>
              <w:contextualSpacing w:val="0"/>
            </w:pPr>
          </w:p>
          <w:p w:rsidR="005A191A" w:rsidRDefault="00F11FE6">
            <w:pPr>
              <w:numPr>
                <w:ilvl w:val="0"/>
                <w:numId w:val="1"/>
              </w:numPr>
              <w:ind w:hanging="360"/>
            </w:pPr>
            <w:r>
              <w:rPr>
                <w:rFonts w:ascii="Cambria" w:eastAsia="Cambria" w:hAnsi="Cambria" w:cs="Cambria"/>
                <w:b/>
                <w:u w:val="single"/>
              </w:rPr>
              <w:t>What we are doing today</w:t>
            </w:r>
            <w:r>
              <w:rPr>
                <w:rFonts w:ascii="Calibri" w:eastAsia="Calibri" w:hAnsi="Calibri" w:cs="Calibri"/>
              </w:rPr>
              <w:t xml:space="preserve"> –</w:t>
            </w:r>
            <w:r>
              <w:rPr>
                <w:rFonts w:ascii="Calibri" w:eastAsia="Calibri" w:hAnsi="Calibri" w:cs="Calibri"/>
              </w:rPr>
              <w:t xml:space="preserve"> Complete the “Who Done It?” worksheet. Go over the Surratt Charts on Parties. Examine homicide cases. </w:t>
            </w:r>
          </w:p>
          <w:p w:rsidR="005A191A" w:rsidRDefault="005A191A">
            <w:pPr>
              <w:contextualSpacing w:val="0"/>
            </w:pPr>
          </w:p>
          <w:p w:rsidR="005A191A" w:rsidRDefault="00F11FE6">
            <w:pPr>
              <w:numPr>
                <w:ilvl w:val="0"/>
                <w:numId w:val="1"/>
              </w:numPr>
              <w:ind w:hanging="360"/>
            </w:pPr>
            <w:r>
              <w:rPr>
                <w:rFonts w:ascii="Cambria" w:eastAsia="Cambria" w:hAnsi="Cambria" w:cs="Cambria"/>
                <w:b/>
                <w:u w:val="single"/>
              </w:rPr>
              <w:t>Assignments for next time</w:t>
            </w:r>
            <w:r>
              <w:rPr>
                <w:rFonts w:ascii="Calibri" w:eastAsia="Calibri" w:hAnsi="Calibri" w:cs="Calibri"/>
              </w:rPr>
              <w:t xml:space="preserve"> –Print off notes on my </w:t>
            </w:r>
            <w:proofErr w:type="spellStart"/>
            <w:r>
              <w:rPr>
                <w:rFonts w:ascii="Calibri" w:eastAsia="Calibri" w:hAnsi="Calibri" w:cs="Calibri"/>
              </w:rPr>
              <w:t>weebly</w:t>
            </w:r>
            <w:proofErr w:type="spellEnd"/>
            <w:r>
              <w:rPr>
                <w:rFonts w:ascii="Calibri" w:eastAsia="Calibri" w:hAnsi="Calibri" w:cs="Calibri"/>
              </w:rPr>
              <w:t xml:space="preserve"> titled </w:t>
            </w:r>
            <w:r>
              <w:rPr>
                <w:rFonts w:ascii="Calibri" w:eastAsia="Calibri" w:hAnsi="Calibri" w:cs="Calibri"/>
              </w:rPr>
              <w:t xml:space="preserve">“Crimes Against Property.” Watch the </w:t>
            </w:r>
            <w:proofErr w:type="spellStart"/>
            <w:r>
              <w:rPr>
                <w:rFonts w:ascii="Calibri" w:eastAsia="Calibri" w:hAnsi="Calibri" w:cs="Calibri"/>
              </w:rPr>
              <w:t>Barcoach</w:t>
            </w:r>
            <w:proofErr w:type="spellEnd"/>
            <w:r>
              <w:rPr>
                <w:rFonts w:ascii="Calibri" w:eastAsia="Calibri" w:hAnsi="Calibri" w:cs="Calibri"/>
              </w:rPr>
              <w:t xml:space="preserve"> video #7-9 on Theft Crimes, etc. which c</w:t>
            </w:r>
            <w:r>
              <w:rPr>
                <w:rFonts w:ascii="Calibri" w:eastAsia="Calibri" w:hAnsi="Calibri" w:cs="Calibri"/>
              </w:rPr>
              <w:t xml:space="preserve">an be found on my </w:t>
            </w:r>
            <w:proofErr w:type="spellStart"/>
            <w:r>
              <w:rPr>
                <w:rFonts w:ascii="Calibri" w:eastAsia="Calibri" w:hAnsi="Calibri" w:cs="Calibri"/>
              </w:rPr>
              <w:t>weebly</w:t>
            </w:r>
            <w:proofErr w:type="spellEnd"/>
            <w:r>
              <w:rPr>
                <w:rFonts w:ascii="Calibri" w:eastAsia="Calibri" w:hAnsi="Calibri" w:cs="Calibri"/>
              </w:rPr>
              <w:t>. Take notes! Complete both sides of the “Crimes Against Property” worksheet.</w:t>
            </w:r>
          </w:p>
          <w:p w:rsidR="005A191A" w:rsidRDefault="005A191A">
            <w:pPr>
              <w:contextualSpacing w:val="0"/>
            </w:pPr>
          </w:p>
        </w:tc>
        <w:tc>
          <w:tcPr>
            <w:tcW w:w="2088" w:type="dxa"/>
          </w:tcPr>
          <w:p w:rsidR="005A191A" w:rsidRDefault="005A191A">
            <w:pPr>
              <w:contextualSpacing w:val="0"/>
              <w:jc w:val="center"/>
            </w:pPr>
          </w:p>
          <w:p w:rsidR="005A191A" w:rsidRDefault="00F11FE6">
            <w:pPr>
              <w:contextualSpacing w:val="0"/>
              <w:jc w:val="center"/>
            </w:pPr>
            <w:r>
              <w:rPr>
                <w:rFonts w:ascii="Cambria" w:eastAsia="Cambria" w:hAnsi="Cambria" w:cs="Cambria"/>
                <w:b/>
                <w:sz w:val="28"/>
                <w:szCs w:val="28"/>
              </w:rPr>
              <w:t>Capone</w:t>
            </w:r>
          </w:p>
          <w:p w:rsidR="005A191A" w:rsidRDefault="00F11FE6">
            <w:pPr>
              <w:contextualSpacing w:val="0"/>
              <w:jc w:val="center"/>
            </w:pPr>
            <w:r>
              <w:rPr>
                <w:rFonts w:ascii="Cambria" w:eastAsia="Cambria" w:hAnsi="Cambria" w:cs="Cambria"/>
                <w:b/>
                <w:sz w:val="28"/>
                <w:szCs w:val="28"/>
              </w:rPr>
              <w:t>D – Day</w:t>
            </w:r>
          </w:p>
          <w:p w:rsidR="005A191A" w:rsidRDefault="00F11FE6">
            <w:pPr>
              <w:contextualSpacing w:val="0"/>
              <w:jc w:val="center"/>
            </w:pPr>
            <w:r>
              <w:rPr>
                <w:rFonts w:ascii="Cambria" w:eastAsia="Cambria" w:hAnsi="Cambria" w:cs="Cambria"/>
                <w:b/>
                <w:sz w:val="28"/>
                <w:szCs w:val="28"/>
              </w:rPr>
              <w:t>9/6</w:t>
            </w:r>
          </w:p>
          <w:p w:rsidR="005A191A" w:rsidRDefault="005A191A">
            <w:pPr>
              <w:contextualSpacing w:val="0"/>
              <w:jc w:val="center"/>
            </w:pPr>
          </w:p>
          <w:p w:rsidR="005A191A" w:rsidRDefault="00F11FE6">
            <w:pPr>
              <w:contextualSpacing w:val="0"/>
              <w:jc w:val="center"/>
            </w:pPr>
            <w:r>
              <w:rPr>
                <w:rFonts w:ascii="Cambria" w:eastAsia="Cambria" w:hAnsi="Cambria" w:cs="Cambria"/>
                <w:b/>
                <w:sz w:val="28"/>
                <w:szCs w:val="28"/>
              </w:rPr>
              <w:t>Ness</w:t>
            </w:r>
          </w:p>
          <w:p w:rsidR="005A191A" w:rsidRDefault="00F11FE6">
            <w:pPr>
              <w:contextualSpacing w:val="0"/>
              <w:jc w:val="center"/>
            </w:pPr>
            <w:r>
              <w:rPr>
                <w:rFonts w:ascii="Cambria" w:eastAsia="Cambria" w:hAnsi="Cambria" w:cs="Cambria"/>
                <w:b/>
                <w:sz w:val="28"/>
                <w:szCs w:val="28"/>
              </w:rPr>
              <w:t>E - Day</w:t>
            </w:r>
          </w:p>
          <w:p w:rsidR="005A191A" w:rsidRDefault="00F11FE6">
            <w:pPr>
              <w:contextualSpacing w:val="0"/>
              <w:jc w:val="center"/>
            </w:pPr>
            <w:r>
              <w:rPr>
                <w:rFonts w:ascii="Cambria" w:eastAsia="Cambria" w:hAnsi="Cambria" w:cs="Cambria"/>
                <w:b/>
                <w:sz w:val="28"/>
                <w:szCs w:val="28"/>
              </w:rPr>
              <w:t>9/7</w:t>
            </w:r>
          </w:p>
          <w:p w:rsidR="005A191A" w:rsidRDefault="005A191A">
            <w:pPr>
              <w:contextualSpacing w:val="0"/>
              <w:jc w:val="center"/>
            </w:pPr>
          </w:p>
        </w:tc>
      </w:tr>
      <w:tr w:rsidR="005A191A">
        <w:tc>
          <w:tcPr>
            <w:tcW w:w="11016" w:type="dxa"/>
            <w:gridSpan w:val="2"/>
            <w:shd w:val="clear" w:color="auto" w:fill="000000"/>
            <w:vAlign w:val="center"/>
          </w:tcPr>
          <w:p w:rsidR="005A191A" w:rsidRDefault="00F11FE6">
            <w:pPr>
              <w:contextualSpacing w:val="0"/>
              <w:jc w:val="center"/>
            </w:pPr>
            <w:r>
              <w:rPr>
                <w:rFonts w:ascii="Cambria" w:eastAsia="Cambria" w:hAnsi="Cambria" w:cs="Cambria"/>
                <w:b/>
                <w:color w:val="FFFFFF"/>
                <w:sz w:val="28"/>
                <w:szCs w:val="28"/>
              </w:rPr>
              <w:t>Day 3</w:t>
            </w:r>
          </w:p>
        </w:tc>
      </w:tr>
      <w:tr w:rsidR="005A191A">
        <w:tc>
          <w:tcPr>
            <w:tcW w:w="8928" w:type="dxa"/>
          </w:tcPr>
          <w:p w:rsidR="005A191A" w:rsidRDefault="00F11FE6">
            <w:pPr>
              <w:numPr>
                <w:ilvl w:val="0"/>
                <w:numId w:val="2"/>
              </w:numPr>
              <w:ind w:hanging="360"/>
            </w:pPr>
            <w:r>
              <w:rPr>
                <w:rFonts w:ascii="Cambria" w:eastAsia="Cambria" w:hAnsi="Cambria" w:cs="Cambria"/>
                <w:b/>
                <w:u w:val="single"/>
              </w:rPr>
              <w:t>Due at class time</w:t>
            </w:r>
            <w:r>
              <w:rPr>
                <w:rFonts w:ascii="Calibri" w:eastAsia="Calibri" w:hAnsi="Calibri" w:cs="Calibri"/>
              </w:rPr>
              <w:t xml:space="preserve"> –</w:t>
            </w:r>
            <w:r>
              <w:rPr>
                <w:rFonts w:ascii="Calibri" w:eastAsia="Calibri" w:hAnsi="Calibri" w:cs="Calibri"/>
              </w:rPr>
              <w:t xml:space="preserve"> worksheet &amp; notes</w:t>
            </w:r>
          </w:p>
          <w:p w:rsidR="005A191A" w:rsidRDefault="00F11FE6">
            <w:pPr>
              <w:numPr>
                <w:ilvl w:val="0"/>
                <w:numId w:val="2"/>
              </w:numPr>
              <w:ind w:hanging="360"/>
            </w:pPr>
            <w:r>
              <w:rPr>
                <w:rFonts w:ascii="Cambria" w:eastAsia="Cambria" w:hAnsi="Cambria" w:cs="Cambria"/>
                <w:b/>
                <w:u w:val="single"/>
              </w:rPr>
              <w:t>What we are doing today</w:t>
            </w:r>
            <w:r>
              <w:rPr>
                <w:rFonts w:ascii="Calibri" w:eastAsia="Calibri" w:hAnsi="Calibri" w:cs="Calibri"/>
              </w:rPr>
              <w:t xml:space="preserve"> – Review </w:t>
            </w:r>
            <w:r>
              <w:rPr>
                <w:rFonts w:ascii="Calibri" w:eastAsia="Calibri" w:hAnsi="Calibri" w:cs="Calibri"/>
              </w:rPr>
              <w:t>homework and notes. PPT on Crimes Against Property. Brief review/activity.</w:t>
            </w:r>
          </w:p>
          <w:p w:rsidR="005A191A" w:rsidRDefault="005A191A">
            <w:pPr>
              <w:contextualSpacing w:val="0"/>
            </w:pPr>
          </w:p>
          <w:p w:rsidR="005A191A" w:rsidRDefault="00F11FE6">
            <w:pPr>
              <w:numPr>
                <w:ilvl w:val="0"/>
                <w:numId w:val="2"/>
              </w:numPr>
              <w:ind w:hanging="360"/>
            </w:pPr>
            <w:r>
              <w:rPr>
                <w:rFonts w:ascii="Cambria" w:eastAsia="Cambria" w:hAnsi="Cambria" w:cs="Cambria"/>
                <w:b/>
                <w:u w:val="single"/>
              </w:rPr>
              <w:t>Assignment for next time</w:t>
            </w:r>
            <w:r>
              <w:rPr>
                <w:rFonts w:ascii="Calibri" w:eastAsia="Calibri" w:hAnsi="Calibri" w:cs="Calibri"/>
              </w:rPr>
              <w:t xml:space="preserve"> – Prepare for quiz. Use the study guide on my </w:t>
            </w:r>
            <w:proofErr w:type="spellStart"/>
            <w:r>
              <w:rPr>
                <w:rFonts w:ascii="Calibri" w:eastAsia="Calibri" w:hAnsi="Calibri" w:cs="Calibri"/>
              </w:rPr>
              <w:t>weebly</w:t>
            </w:r>
            <w:proofErr w:type="spellEnd"/>
            <w:r>
              <w:rPr>
                <w:rFonts w:ascii="Calibri" w:eastAsia="Calibri" w:hAnsi="Calibri" w:cs="Calibri"/>
              </w:rPr>
              <w:t xml:space="preserve"> for assistance.</w:t>
            </w:r>
          </w:p>
          <w:p w:rsidR="005A191A" w:rsidRDefault="005A191A">
            <w:pPr>
              <w:contextualSpacing w:val="0"/>
            </w:pPr>
          </w:p>
          <w:p w:rsidR="005A191A" w:rsidRDefault="005A191A">
            <w:pPr>
              <w:contextualSpacing w:val="0"/>
            </w:pPr>
          </w:p>
          <w:p w:rsidR="005A191A" w:rsidRDefault="005A191A">
            <w:pPr>
              <w:contextualSpacing w:val="0"/>
            </w:pPr>
          </w:p>
        </w:tc>
        <w:tc>
          <w:tcPr>
            <w:tcW w:w="2088" w:type="dxa"/>
          </w:tcPr>
          <w:p w:rsidR="005A191A" w:rsidRDefault="00F11FE6">
            <w:pPr>
              <w:contextualSpacing w:val="0"/>
              <w:jc w:val="center"/>
            </w:pPr>
            <w:r>
              <w:rPr>
                <w:rFonts w:ascii="Cambria" w:eastAsia="Cambria" w:hAnsi="Cambria" w:cs="Cambria"/>
                <w:b/>
                <w:sz w:val="28"/>
                <w:szCs w:val="28"/>
              </w:rPr>
              <w:t>Ness &amp; Capone</w:t>
            </w:r>
          </w:p>
          <w:p w:rsidR="005A191A" w:rsidRDefault="00F11FE6">
            <w:pPr>
              <w:contextualSpacing w:val="0"/>
              <w:jc w:val="center"/>
            </w:pPr>
            <w:r>
              <w:rPr>
                <w:rFonts w:ascii="Cambria" w:eastAsia="Cambria" w:hAnsi="Cambria" w:cs="Cambria"/>
                <w:b/>
                <w:sz w:val="28"/>
                <w:szCs w:val="28"/>
              </w:rPr>
              <w:t xml:space="preserve">F – Day </w:t>
            </w:r>
          </w:p>
          <w:p w:rsidR="005A191A" w:rsidRDefault="00F11FE6">
            <w:pPr>
              <w:contextualSpacing w:val="0"/>
              <w:jc w:val="center"/>
            </w:pPr>
            <w:r>
              <w:rPr>
                <w:rFonts w:ascii="Cambria" w:eastAsia="Cambria" w:hAnsi="Cambria" w:cs="Cambria"/>
                <w:b/>
                <w:sz w:val="28"/>
                <w:szCs w:val="28"/>
              </w:rPr>
              <w:t>9/8</w:t>
            </w:r>
          </w:p>
          <w:p w:rsidR="005A191A" w:rsidRDefault="005A191A">
            <w:pPr>
              <w:contextualSpacing w:val="0"/>
              <w:jc w:val="center"/>
            </w:pPr>
          </w:p>
          <w:p w:rsidR="005A191A" w:rsidRDefault="005A191A">
            <w:pPr>
              <w:contextualSpacing w:val="0"/>
              <w:jc w:val="center"/>
            </w:pPr>
          </w:p>
        </w:tc>
      </w:tr>
      <w:tr w:rsidR="005A191A">
        <w:tc>
          <w:tcPr>
            <w:tcW w:w="11016" w:type="dxa"/>
            <w:gridSpan w:val="2"/>
            <w:shd w:val="clear" w:color="auto" w:fill="000000"/>
            <w:vAlign w:val="center"/>
          </w:tcPr>
          <w:p w:rsidR="005A191A" w:rsidRDefault="00F11FE6">
            <w:pPr>
              <w:contextualSpacing w:val="0"/>
              <w:jc w:val="center"/>
            </w:pPr>
            <w:r>
              <w:rPr>
                <w:rFonts w:ascii="Cambria" w:eastAsia="Cambria" w:hAnsi="Cambria" w:cs="Cambria"/>
                <w:b/>
                <w:color w:val="FFFFFF"/>
                <w:sz w:val="28"/>
                <w:szCs w:val="28"/>
              </w:rPr>
              <w:t>Day 4</w:t>
            </w:r>
          </w:p>
        </w:tc>
      </w:tr>
      <w:tr w:rsidR="005A191A">
        <w:tc>
          <w:tcPr>
            <w:tcW w:w="8928" w:type="dxa"/>
          </w:tcPr>
          <w:p w:rsidR="005A191A" w:rsidRDefault="00F11FE6">
            <w:pPr>
              <w:numPr>
                <w:ilvl w:val="0"/>
                <w:numId w:val="3"/>
              </w:numPr>
              <w:ind w:hanging="360"/>
            </w:pPr>
            <w:r>
              <w:rPr>
                <w:rFonts w:ascii="Cambria" w:eastAsia="Cambria" w:hAnsi="Cambria" w:cs="Cambria"/>
                <w:b/>
                <w:u w:val="single"/>
              </w:rPr>
              <w:t>Due at class time</w:t>
            </w:r>
            <w:r>
              <w:rPr>
                <w:rFonts w:ascii="Calibri" w:eastAsia="Calibri" w:hAnsi="Calibri" w:cs="Calibri"/>
              </w:rPr>
              <w:t xml:space="preserve"> – Be prepared for quiz.</w:t>
            </w:r>
          </w:p>
          <w:p w:rsidR="005A191A" w:rsidRDefault="005A191A">
            <w:pPr>
              <w:contextualSpacing w:val="0"/>
            </w:pPr>
          </w:p>
          <w:p w:rsidR="005A191A" w:rsidRDefault="00F11FE6">
            <w:pPr>
              <w:numPr>
                <w:ilvl w:val="0"/>
                <w:numId w:val="3"/>
              </w:numPr>
              <w:ind w:hanging="360"/>
            </w:pPr>
            <w:r>
              <w:rPr>
                <w:rFonts w:ascii="Cambria" w:eastAsia="Cambria" w:hAnsi="Cambria" w:cs="Cambria"/>
                <w:b/>
                <w:u w:val="single"/>
              </w:rPr>
              <w:t>What we are doing today</w:t>
            </w:r>
            <w:r>
              <w:rPr>
                <w:rFonts w:ascii="Calibri" w:eastAsia="Calibri" w:hAnsi="Calibri" w:cs="Calibri"/>
              </w:rPr>
              <w:t xml:space="preserve"> – Quiz. Introduction to MO classes and crimes. </w:t>
            </w:r>
            <w:proofErr w:type="spellStart"/>
            <w:r>
              <w:rPr>
                <w:rFonts w:ascii="Calibri" w:eastAsia="Calibri" w:hAnsi="Calibri" w:cs="Calibri"/>
              </w:rPr>
              <w:t>Barcoach</w:t>
            </w:r>
            <w:proofErr w:type="spellEnd"/>
            <w:r>
              <w:rPr>
                <w:rFonts w:ascii="Calibri" w:eastAsia="Calibri" w:hAnsi="Calibri" w:cs="Calibri"/>
              </w:rPr>
              <w:t xml:space="preserve"> video on defenses. Review.</w:t>
            </w:r>
          </w:p>
          <w:p w:rsidR="005A191A" w:rsidRDefault="005A191A">
            <w:pPr>
              <w:contextualSpacing w:val="0"/>
            </w:pPr>
          </w:p>
          <w:p w:rsidR="005A191A" w:rsidRDefault="00F11FE6">
            <w:pPr>
              <w:numPr>
                <w:ilvl w:val="0"/>
                <w:numId w:val="3"/>
              </w:numPr>
              <w:ind w:hanging="360"/>
            </w:pPr>
            <w:r>
              <w:rPr>
                <w:rFonts w:ascii="Cambria" w:eastAsia="Cambria" w:hAnsi="Cambria" w:cs="Cambria"/>
                <w:b/>
                <w:u w:val="single"/>
              </w:rPr>
              <w:t>Assignment for next time</w:t>
            </w:r>
            <w:r>
              <w:rPr>
                <w:rFonts w:ascii="Calibri" w:eastAsia="Calibri" w:hAnsi="Calibri" w:cs="Calibri"/>
              </w:rPr>
              <w:t xml:space="preserve"> – Print off Affirmative Defe</w:t>
            </w:r>
            <w:r>
              <w:rPr>
                <w:rFonts w:ascii="Calibri" w:eastAsia="Calibri" w:hAnsi="Calibri" w:cs="Calibri"/>
              </w:rPr>
              <w:t xml:space="preserve">nses notes on my </w:t>
            </w:r>
            <w:proofErr w:type="spellStart"/>
            <w:r>
              <w:rPr>
                <w:rFonts w:ascii="Calibri" w:eastAsia="Calibri" w:hAnsi="Calibri" w:cs="Calibri"/>
              </w:rPr>
              <w:t>weebly</w:t>
            </w:r>
            <w:proofErr w:type="spellEnd"/>
            <w:r>
              <w:rPr>
                <w:rFonts w:ascii="Calibri" w:eastAsia="Calibri" w:hAnsi="Calibri" w:cs="Calibri"/>
              </w:rPr>
              <w:t>. Read Ch. 3 (pgs.75-</w:t>
            </w:r>
            <w:proofErr w:type="gramStart"/>
            <w:r>
              <w:rPr>
                <w:rFonts w:ascii="Calibri" w:eastAsia="Calibri" w:hAnsi="Calibri" w:cs="Calibri"/>
              </w:rPr>
              <w:t>79)on</w:t>
            </w:r>
            <w:proofErr w:type="gramEnd"/>
            <w:r>
              <w:rPr>
                <w:rFonts w:ascii="Calibri" w:eastAsia="Calibri" w:hAnsi="Calibri" w:cs="Calibri"/>
              </w:rPr>
              <w:t xml:space="preserve"> defenses for criminal activity. Answer the fo</w:t>
            </w:r>
            <w:r>
              <w:rPr>
                <w:rFonts w:ascii="Calibri" w:eastAsia="Calibri" w:hAnsi="Calibri" w:cs="Calibri"/>
              </w:rPr>
              <w:t xml:space="preserve">llowing questions: </w:t>
            </w:r>
            <w:proofErr w:type="gramStart"/>
            <w:r>
              <w:rPr>
                <w:rFonts w:ascii="Calibri" w:eastAsia="Calibri" w:hAnsi="Calibri" w:cs="Calibri"/>
              </w:rPr>
              <w:t>1)What</w:t>
            </w:r>
            <w:proofErr w:type="gramEnd"/>
            <w:r>
              <w:rPr>
                <w:rFonts w:ascii="Calibri" w:eastAsia="Calibri" w:hAnsi="Calibri" w:cs="Calibri"/>
              </w:rPr>
              <w:t xml:space="preserve"> is an affirmative defense? 2)What are the main justification defenses? 3)What are the main excuse defenses? 4)What is required for a valid argument of self-</w:t>
            </w:r>
            <w:proofErr w:type="gramStart"/>
            <w:r>
              <w:rPr>
                <w:rFonts w:ascii="Calibri" w:eastAsia="Calibri" w:hAnsi="Calibri" w:cs="Calibri"/>
              </w:rPr>
              <w:t>defense(</w:t>
            </w:r>
            <w:proofErr w:type="gramEnd"/>
            <w:r>
              <w:rPr>
                <w:rFonts w:ascii="Calibri" w:eastAsia="Calibri" w:hAnsi="Calibri" w:cs="Calibri"/>
              </w:rPr>
              <w:t>don’t give a specific example)? 5)Why are the rules tougher for th</w:t>
            </w:r>
            <w:r>
              <w:rPr>
                <w:rFonts w:ascii="Calibri" w:eastAsia="Calibri" w:hAnsi="Calibri" w:cs="Calibri"/>
              </w:rPr>
              <w:t xml:space="preserve">e use of deadly force? 6)What are the rules for defending your home? 7)Make a two column chart and for each of the seven justifications/excuses, explain both a pro and con argument for using it as a defense. </w:t>
            </w:r>
          </w:p>
          <w:p w:rsidR="005A191A" w:rsidRDefault="005A191A">
            <w:pPr>
              <w:contextualSpacing w:val="0"/>
            </w:pPr>
          </w:p>
        </w:tc>
        <w:tc>
          <w:tcPr>
            <w:tcW w:w="2088" w:type="dxa"/>
          </w:tcPr>
          <w:p w:rsidR="005A191A" w:rsidRDefault="005A191A">
            <w:pPr>
              <w:contextualSpacing w:val="0"/>
              <w:jc w:val="center"/>
            </w:pPr>
          </w:p>
          <w:p w:rsidR="005A191A" w:rsidRDefault="00F11FE6">
            <w:pPr>
              <w:contextualSpacing w:val="0"/>
              <w:jc w:val="center"/>
            </w:pPr>
            <w:r>
              <w:rPr>
                <w:rFonts w:ascii="Cambria" w:eastAsia="Cambria" w:hAnsi="Cambria" w:cs="Cambria"/>
                <w:b/>
                <w:sz w:val="28"/>
                <w:szCs w:val="28"/>
              </w:rPr>
              <w:t>Ness &amp; Capone</w:t>
            </w:r>
          </w:p>
          <w:p w:rsidR="005A191A" w:rsidRDefault="00F11FE6">
            <w:pPr>
              <w:contextualSpacing w:val="0"/>
              <w:jc w:val="center"/>
            </w:pPr>
            <w:r>
              <w:rPr>
                <w:rFonts w:ascii="Cambria" w:eastAsia="Cambria" w:hAnsi="Cambria" w:cs="Cambria"/>
                <w:b/>
                <w:sz w:val="28"/>
                <w:szCs w:val="28"/>
              </w:rPr>
              <w:t xml:space="preserve">H – Day </w:t>
            </w:r>
          </w:p>
          <w:p w:rsidR="005A191A" w:rsidRDefault="00F11FE6">
            <w:pPr>
              <w:contextualSpacing w:val="0"/>
              <w:jc w:val="center"/>
            </w:pPr>
            <w:r>
              <w:rPr>
                <w:rFonts w:ascii="Cambria" w:eastAsia="Cambria" w:hAnsi="Cambria" w:cs="Cambria"/>
                <w:b/>
                <w:sz w:val="28"/>
                <w:szCs w:val="28"/>
              </w:rPr>
              <w:t>9/12</w:t>
            </w:r>
          </w:p>
        </w:tc>
      </w:tr>
      <w:tr w:rsidR="005A191A">
        <w:tc>
          <w:tcPr>
            <w:tcW w:w="11016" w:type="dxa"/>
            <w:gridSpan w:val="2"/>
            <w:shd w:val="clear" w:color="auto" w:fill="000000"/>
            <w:vAlign w:val="center"/>
          </w:tcPr>
          <w:p w:rsidR="005A191A" w:rsidRDefault="00F11FE6">
            <w:pPr>
              <w:contextualSpacing w:val="0"/>
              <w:jc w:val="center"/>
            </w:pPr>
            <w:r>
              <w:rPr>
                <w:rFonts w:ascii="Cambria" w:eastAsia="Cambria" w:hAnsi="Cambria" w:cs="Cambria"/>
                <w:b/>
                <w:color w:val="FFFFFF"/>
                <w:sz w:val="28"/>
                <w:szCs w:val="28"/>
              </w:rPr>
              <w:t>Day 5</w:t>
            </w:r>
          </w:p>
        </w:tc>
      </w:tr>
      <w:tr w:rsidR="005A191A">
        <w:tc>
          <w:tcPr>
            <w:tcW w:w="8928" w:type="dxa"/>
          </w:tcPr>
          <w:p w:rsidR="005A191A" w:rsidRDefault="00F11FE6">
            <w:pPr>
              <w:numPr>
                <w:ilvl w:val="0"/>
                <w:numId w:val="4"/>
              </w:numPr>
              <w:ind w:hanging="360"/>
            </w:pPr>
            <w:r>
              <w:rPr>
                <w:rFonts w:ascii="Cambria" w:eastAsia="Cambria" w:hAnsi="Cambria" w:cs="Cambria"/>
                <w:b/>
                <w:u w:val="single"/>
              </w:rPr>
              <w:t>Due at class time</w:t>
            </w:r>
            <w:r>
              <w:rPr>
                <w:rFonts w:ascii="Calibri" w:eastAsia="Calibri" w:hAnsi="Calibri" w:cs="Calibri"/>
              </w:rPr>
              <w:t xml:space="preserve"> – Questions on defenses.</w:t>
            </w:r>
          </w:p>
          <w:p w:rsidR="005A191A" w:rsidRDefault="005A191A">
            <w:pPr>
              <w:contextualSpacing w:val="0"/>
            </w:pPr>
          </w:p>
          <w:p w:rsidR="005A191A" w:rsidRDefault="00F11FE6">
            <w:pPr>
              <w:numPr>
                <w:ilvl w:val="0"/>
                <w:numId w:val="4"/>
              </w:numPr>
              <w:ind w:hanging="360"/>
            </w:pPr>
            <w:r>
              <w:rPr>
                <w:rFonts w:ascii="Cambria" w:eastAsia="Cambria" w:hAnsi="Cambria" w:cs="Cambria"/>
                <w:b/>
                <w:u w:val="single"/>
              </w:rPr>
              <w:t>What we are doing today</w:t>
            </w:r>
            <w:r>
              <w:rPr>
                <w:rFonts w:ascii="Calibri" w:eastAsia="Calibri" w:hAnsi="Calibri" w:cs="Calibri"/>
              </w:rPr>
              <w:t xml:space="preserve"> –</w:t>
            </w:r>
            <w:r>
              <w:rPr>
                <w:rFonts w:ascii="Calibri" w:eastAsia="Calibri" w:hAnsi="Calibri" w:cs="Calibri"/>
              </w:rPr>
              <w:t xml:space="preserve"> Go over homework. Clip from National Treasure and identify the defense. Brief activity/review. </w:t>
            </w:r>
          </w:p>
          <w:p w:rsidR="005A191A" w:rsidRDefault="00F11FE6">
            <w:pPr>
              <w:numPr>
                <w:ilvl w:val="0"/>
                <w:numId w:val="4"/>
              </w:numPr>
              <w:ind w:hanging="360"/>
            </w:pPr>
            <w:r>
              <w:rPr>
                <w:rFonts w:ascii="Cambria" w:eastAsia="Cambria" w:hAnsi="Cambria" w:cs="Cambria"/>
                <w:b/>
                <w:u w:val="single"/>
              </w:rPr>
              <w:t>Assignment for next time</w:t>
            </w:r>
            <w:r>
              <w:rPr>
                <w:rFonts w:ascii="Calibri" w:eastAsia="Calibri" w:hAnsi="Calibri" w:cs="Calibri"/>
              </w:rPr>
              <w:t xml:space="preserve"> – </w:t>
            </w:r>
            <w:r>
              <w:rPr>
                <w:rFonts w:ascii="Calibri" w:eastAsia="Calibri" w:hAnsi="Calibri" w:cs="Calibri"/>
              </w:rPr>
              <w:t>Read Ch. 2&amp;3. Define and explain the following terms in your no</w:t>
            </w:r>
            <w:r>
              <w:rPr>
                <w:rFonts w:ascii="Calibri" w:eastAsia="Calibri" w:hAnsi="Calibri" w:cs="Calibri"/>
              </w:rPr>
              <w:t xml:space="preserve">tes: money laundering, occupational crime, white collar crime, organized crime, visible crime, Uniform Crime Reports, ex post facto, and victimless crime. Complete both sides of the “Applying Knowledge” worksheet. </w:t>
            </w:r>
          </w:p>
        </w:tc>
        <w:tc>
          <w:tcPr>
            <w:tcW w:w="2088" w:type="dxa"/>
          </w:tcPr>
          <w:p w:rsidR="005A191A" w:rsidRDefault="00F11FE6">
            <w:pPr>
              <w:contextualSpacing w:val="0"/>
              <w:jc w:val="center"/>
            </w:pPr>
            <w:r>
              <w:rPr>
                <w:rFonts w:ascii="Cambria" w:eastAsia="Cambria" w:hAnsi="Cambria" w:cs="Cambria"/>
                <w:b/>
                <w:sz w:val="28"/>
                <w:szCs w:val="28"/>
              </w:rPr>
              <w:t>Capone</w:t>
            </w:r>
          </w:p>
          <w:p w:rsidR="005A191A" w:rsidRDefault="00F11FE6">
            <w:pPr>
              <w:contextualSpacing w:val="0"/>
              <w:jc w:val="center"/>
            </w:pPr>
            <w:r>
              <w:rPr>
                <w:rFonts w:ascii="Cambria" w:eastAsia="Cambria" w:hAnsi="Cambria" w:cs="Cambria"/>
                <w:b/>
                <w:sz w:val="28"/>
                <w:szCs w:val="28"/>
              </w:rPr>
              <w:t xml:space="preserve">J – Day </w:t>
            </w:r>
          </w:p>
          <w:p w:rsidR="005A191A" w:rsidRDefault="00F11FE6">
            <w:pPr>
              <w:contextualSpacing w:val="0"/>
              <w:jc w:val="center"/>
            </w:pPr>
            <w:r>
              <w:rPr>
                <w:rFonts w:ascii="Cambria" w:eastAsia="Cambria" w:hAnsi="Cambria" w:cs="Cambria"/>
                <w:b/>
                <w:sz w:val="28"/>
                <w:szCs w:val="28"/>
              </w:rPr>
              <w:t>9/13</w:t>
            </w:r>
          </w:p>
          <w:p w:rsidR="005A191A" w:rsidRDefault="005A191A">
            <w:pPr>
              <w:contextualSpacing w:val="0"/>
              <w:jc w:val="center"/>
            </w:pPr>
          </w:p>
          <w:p w:rsidR="005A191A" w:rsidRDefault="00F11FE6">
            <w:pPr>
              <w:contextualSpacing w:val="0"/>
              <w:jc w:val="center"/>
            </w:pPr>
            <w:r>
              <w:rPr>
                <w:rFonts w:ascii="Cambria" w:eastAsia="Cambria" w:hAnsi="Cambria" w:cs="Cambria"/>
                <w:b/>
                <w:sz w:val="28"/>
                <w:szCs w:val="28"/>
              </w:rPr>
              <w:t>Ness</w:t>
            </w:r>
          </w:p>
          <w:p w:rsidR="005A191A" w:rsidRDefault="00F11FE6">
            <w:pPr>
              <w:contextualSpacing w:val="0"/>
              <w:jc w:val="center"/>
            </w:pPr>
            <w:r>
              <w:rPr>
                <w:rFonts w:ascii="Cambria" w:eastAsia="Cambria" w:hAnsi="Cambria" w:cs="Cambria"/>
                <w:b/>
                <w:sz w:val="28"/>
                <w:szCs w:val="28"/>
              </w:rPr>
              <w:t>K - Day</w:t>
            </w:r>
          </w:p>
          <w:p w:rsidR="005A191A" w:rsidRDefault="00F11FE6">
            <w:pPr>
              <w:contextualSpacing w:val="0"/>
              <w:jc w:val="center"/>
            </w:pPr>
            <w:r>
              <w:rPr>
                <w:rFonts w:ascii="Cambria" w:eastAsia="Cambria" w:hAnsi="Cambria" w:cs="Cambria"/>
                <w:b/>
                <w:sz w:val="28"/>
                <w:szCs w:val="28"/>
              </w:rPr>
              <w:t>9/14</w:t>
            </w:r>
          </w:p>
        </w:tc>
      </w:tr>
      <w:tr w:rsidR="005A191A">
        <w:tc>
          <w:tcPr>
            <w:tcW w:w="11016" w:type="dxa"/>
            <w:gridSpan w:val="2"/>
            <w:shd w:val="clear" w:color="auto" w:fill="000000"/>
            <w:vAlign w:val="center"/>
          </w:tcPr>
          <w:p w:rsidR="005A191A" w:rsidRDefault="00F11FE6">
            <w:pPr>
              <w:contextualSpacing w:val="0"/>
              <w:jc w:val="center"/>
            </w:pPr>
            <w:r>
              <w:rPr>
                <w:rFonts w:ascii="Cambria" w:eastAsia="Cambria" w:hAnsi="Cambria" w:cs="Cambria"/>
                <w:b/>
                <w:color w:val="FFFFFF"/>
                <w:sz w:val="28"/>
                <w:szCs w:val="28"/>
              </w:rPr>
              <w:lastRenderedPageBreak/>
              <w:t>Day 6</w:t>
            </w:r>
          </w:p>
        </w:tc>
      </w:tr>
      <w:tr w:rsidR="005A191A">
        <w:tc>
          <w:tcPr>
            <w:tcW w:w="8928" w:type="dxa"/>
          </w:tcPr>
          <w:p w:rsidR="005A191A" w:rsidRDefault="00F11FE6">
            <w:pPr>
              <w:numPr>
                <w:ilvl w:val="0"/>
                <w:numId w:val="5"/>
              </w:numPr>
              <w:ind w:hanging="360"/>
            </w:pPr>
            <w:r>
              <w:rPr>
                <w:rFonts w:ascii="Cambria" w:eastAsia="Cambria" w:hAnsi="Cambria" w:cs="Cambria"/>
                <w:b/>
                <w:u w:val="single"/>
              </w:rPr>
              <w:t>Due at class time</w:t>
            </w:r>
            <w:r>
              <w:rPr>
                <w:rFonts w:ascii="Calibri" w:eastAsia="Calibri" w:hAnsi="Calibri" w:cs="Calibri"/>
              </w:rPr>
              <w:t xml:space="preserve"> – </w:t>
            </w:r>
            <w:r>
              <w:rPr>
                <w:rFonts w:ascii="Calibri" w:eastAsia="Calibri" w:hAnsi="Calibri" w:cs="Calibri"/>
              </w:rPr>
              <w:t>V</w:t>
            </w:r>
            <w:r>
              <w:rPr>
                <w:rFonts w:ascii="Calibri" w:eastAsia="Calibri" w:hAnsi="Calibri" w:cs="Calibri"/>
              </w:rPr>
              <w:t xml:space="preserve">ocab terms and </w:t>
            </w:r>
            <w:r>
              <w:rPr>
                <w:rFonts w:ascii="Calibri" w:eastAsia="Calibri" w:hAnsi="Calibri" w:cs="Calibri"/>
              </w:rPr>
              <w:t>worksheet</w:t>
            </w:r>
          </w:p>
          <w:p w:rsidR="005A191A" w:rsidRDefault="005A191A">
            <w:pPr>
              <w:contextualSpacing w:val="0"/>
            </w:pPr>
          </w:p>
          <w:p w:rsidR="005A191A" w:rsidRDefault="00F11FE6">
            <w:pPr>
              <w:numPr>
                <w:ilvl w:val="0"/>
                <w:numId w:val="5"/>
              </w:numPr>
              <w:ind w:hanging="360"/>
            </w:pPr>
            <w:r>
              <w:rPr>
                <w:rFonts w:ascii="Cambria" w:eastAsia="Cambria" w:hAnsi="Cambria" w:cs="Cambria"/>
                <w:b/>
                <w:u w:val="single"/>
              </w:rPr>
              <w:t>What we are doing today</w:t>
            </w:r>
            <w:r>
              <w:rPr>
                <w:rFonts w:ascii="Calibri" w:eastAsia="Calibri" w:hAnsi="Calibri" w:cs="Calibri"/>
              </w:rPr>
              <w:t xml:space="preserve"> – Corre</w:t>
            </w:r>
            <w:r>
              <w:rPr>
                <w:rFonts w:ascii="Calibri" w:eastAsia="Calibri" w:hAnsi="Calibri" w:cs="Calibri"/>
              </w:rPr>
              <w:t xml:space="preserve">ct worksheet and review terms. Practice correct use and identification of terms. </w:t>
            </w:r>
          </w:p>
          <w:p w:rsidR="005A191A" w:rsidRDefault="005A191A">
            <w:pPr>
              <w:contextualSpacing w:val="0"/>
            </w:pPr>
          </w:p>
          <w:p w:rsidR="005A191A" w:rsidRDefault="00F11FE6">
            <w:pPr>
              <w:numPr>
                <w:ilvl w:val="0"/>
                <w:numId w:val="5"/>
              </w:numPr>
              <w:ind w:hanging="360"/>
            </w:pPr>
            <w:r>
              <w:rPr>
                <w:rFonts w:ascii="Cambria" w:eastAsia="Cambria" w:hAnsi="Cambria" w:cs="Cambria"/>
                <w:b/>
                <w:u w:val="single"/>
              </w:rPr>
              <w:t>Assignment for next time</w:t>
            </w:r>
            <w:r>
              <w:rPr>
                <w:rFonts w:ascii="Calibri" w:eastAsia="Calibri" w:hAnsi="Calibri" w:cs="Calibri"/>
              </w:rPr>
              <w:t xml:space="preserve"> – prepare for summative assessment</w:t>
            </w:r>
          </w:p>
          <w:p w:rsidR="005A191A" w:rsidRDefault="005A191A">
            <w:pPr>
              <w:contextualSpacing w:val="0"/>
            </w:pPr>
          </w:p>
        </w:tc>
        <w:tc>
          <w:tcPr>
            <w:tcW w:w="2088" w:type="dxa"/>
          </w:tcPr>
          <w:p w:rsidR="005A191A" w:rsidRDefault="00F11FE6">
            <w:pPr>
              <w:contextualSpacing w:val="0"/>
              <w:jc w:val="center"/>
            </w:pPr>
            <w:r>
              <w:rPr>
                <w:rFonts w:ascii="Cambria" w:eastAsia="Cambria" w:hAnsi="Cambria" w:cs="Cambria"/>
                <w:b/>
                <w:sz w:val="28"/>
                <w:szCs w:val="28"/>
              </w:rPr>
              <w:t>Ness</w:t>
            </w:r>
          </w:p>
          <w:p w:rsidR="005A191A" w:rsidRDefault="00F11FE6">
            <w:pPr>
              <w:contextualSpacing w:val="0"/>
              <w:jc w:val="center"/>
            </w:pPr>
            <w:r>
              <w:rPr>
                <w:rFonts w:ascii="Cambria" w:eastAsia="Cambria" w:hAnsi="Cambria" w:cs="Cambria"/>
                <w:b/>
                <w:sz w:val="28"/>
                <w:szCs w:val="28"/>
              </w:rPr>
              <w:t>A - Day</w:t>
            </w:r>
          </w:p>
          <w:p w:rsidR="005A191A" w:rsidRDefault="00F11FE6">
            <w:pPr>
              <w:contextualSpacing w:val="0"/>
              <w:jc w:val="center"/>
            </w:pPr>
            <w:r>
              <w:rPr>
                <w:rFonts w:ascii="Cambria" w:eastAsia="Cambria" w:hAnsi="Cambria" w:cs="Cambria"/>
                <w:b/>
                <w:sz w:val="28"/>
                <w:szCs w:val="28"/>
              </w:rPr>
              <w:t>9/15</w:t>
            </w:r>
          </w:p>
          <w:p w:rsidR="005A191A" w:rsidRDefault="005A191A">
            <w:pPr>
              <w:contextualSpacing w:val="0"/>
              <w:jc w:val="center"/>
            </w:pPr>
          </w:p>
          <w:p w:rsidR="005A191A" w:rsidRDefault="00F11FE6">
            <w:pPr>
              <w:contextualSpacing w:val="0"/>
              <w:jc w:val="center"/>
            </w:pPr>
            <w:r>
              <w:rPr>
                <w:rFonts w:ascii="Cambria" w:eastAsia="Cambria" w:hAnsi="Cambria" w:cs="Cambria"/>
                <w:b/>
                <w:sz w:val="28"/>
                <w:szCs w:val="28"/>
              </w:rPr>
              <w:t>Capone</w:t>
            </w:r>
          </w:p>
          <w:p w:rsidR="005A191A" w:rsidRDefault="00F11FE6">
            <w:pPr>
              <w:contextualSpacing w:val="0"/>
              <w:jc w:val="center"/>
            </w:pPr>
            <w:r>
              <w:rPr>
                <w:rFonts w:ascii="Cambria" w:eastAsia="Cambria" w:hAnsi="Cambria" w:cs="Cambria"/>
                <w:b/>
                <w:sz w:val="28"/>
                <w:szCs w:val="28"/>
              </w:rPr>
              <w:t xml:space="preserve">B – Day </w:t>
            </w:r>
          </w:p>
          <w:p w:rsidR="005A191A" w:rsidRDefault="00F11FE6">
            <w:pPr>
              <w:contextualSpacing w:val="0"/>
              <w:jc w:val="center"/>
            </w:pPr>
            <w:r>
              <w:rPr>
                <w:rFonts w:ascii="Cambria" w:eastAsia="Cambria" w:hAnsi="Cambria" w:cs="Cambria"/>
                <w:b/>
                <w:sz w:val="28"/>
                <w:szCs w:val="28"/>
              </w:rPr>
              <w:t>9/20</w:t>
            </w:r>
          </w:p>
        </w:tc>
      </w:tr>
    </w:tbl>
    <w:p w:rsidR="005A191A" w:rsidRDefault="005A191A"/>
    <w:p w:rsidR="005A191A" w:rsidRDefault="005A191A"/>
    <w:p w:rsidR="005A191A" w:rsidRDefault="00F11FE6">
      <w:pPr>
        <w:jc w:val="center"/>
      </w:pPr>
      <w:r>
        <w:rPr>
          <w:rFonts w:ascii="Cambria" w:eastAsia="Cambria" w:hAnsi="Cambria" w:cs="Cambria"/>
          <w:b/>
          <w:sz w:val="48"/>
          <w:szCs w:val="48"/>
        </w:rPr>
        <w:t xml:space="preserve">Up Next… </w:t>
      </w:r>
      <w:r>
        <w:rPr>
          <w:rFonts w:ascii="Cambria" w:eastAsia="Cambria" w:hAnsi="Cambria" w:cs="Cambria"/>
          <w:sz w:val="48"/>
          <w:szCs w:val="48"/>
        </w:rPr>
        <w:t xml:space="preserve">Law Enforcement </w:t>
      </w:r>
    </w:p>
    <w:p w:rsidR="005A191A" w:rsidRDefault="005A191A">
      <w:pPr>
        <w:jc w:val="center"/>
      </w:pPr>
    </w:p>
    <w:sectPr w:rsidR="005A191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2030"/>
    <w:multiLevelType w:val="multilevel"/>
    <w:tmpl w:val="FAB24104"/>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63C4C98"/>
    <w:multiLevelType w:val="multilevel"/>
    <w:tmpl w:val="462ED2DC"/>
    <w:lvl w:ilvl="0">
      <w:start w:val="1"/>
      <w:numFmt w:val="decimal"/>
      <w:lvlText w:val="%1."/>
      <w:lvlJc w:val="left"/>
      <w:pPr>
        <w:ind w:left="720" w:firstLine="360"/>
      </w:pPr>
      <w:rPr>
        <w:rFonts w:ascii="Cambria" w:eastAsia="Cambria" w:hAnsi="Cambria" w:cs="Cambria"/>
        <w:b/>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35E14F6"/>
    <w:multiLevelType w:val="multilevel"/>
    <w:tmpl w:val="A43E717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56C6589"/>
    <w:multiLevelType w:val="multilevel"/>
    <w:tmpl w:val="FE6E7D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F4C387C"/>
    <w:multiLevelType w:val="multilevel"/>
    <w:tmpl w:val="4FA60058"/>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4360F46"/>
    <w:multiLevelType w:val="multilevel"/>
    <w:tmpl w:val="4A786E56"/>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7FE1716"/>
    <w:multiLevelType w:val="multilevel"/>
    <w:tmpl w:val="C87264B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B2E76CA"/>
    <w:multiLevelType w:val="multilevel"/>
    <w:tmpl w:val="D8CA7CF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1A"/>
    <w:rsid w:val="005A191A"/>
    <w:rsid w:val="00F1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0DAD2-4336-4E9C-8963-8CDA61FB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uber@iwacademy.org" TargetMode="Externa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2016-08-25T16:24:00Z</dcterms:created>
  <dcterms:modified xsi:type="dcterms:W3CDTF">2016-08-25T16:24:00Z</dcterms:modified>
</cp:coreProperties>
</file>